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3B1C5" w14:textId="77777777" w:rsidR="0099722C" w:rsidRPr="0030601F" w:rsidRDefault="0099722C" w:rsidP="0095046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eastAsia="hr-HR"/>
        </w:rPr>
      </w:pPr>
    </w:p>
    <w:p w14:paraId="4827B000" w14:textId="77777777" w:rsidR="0099722C" w:rsidRPr="0030601F" w:rsidRDefault="0099722C" w:rsidP="0095046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eastAsia="hr-HR"/>
        </w:rPr>
      </w:pPr>
    </w:p>
    <w:p w14:paraId="3597DD3F" w14:textId="28491874" w:rsidR="00950465" w:rsidRPr="0030601F" w:rsidRDefault="00950465" w:rsidP="00950465">
      <w:pPr>
        <w:shd w:val="clear" w:color="auto" w:fill="FFFFFF"/>
        <w:spacing w:after="0" w:line="240" w:lineRule="auto"/>
        <w:jc w:val="both"/>
        <w:textAlignment w:val="baseline"/>
      </w:pPr>
      <w:r w:rsidRPr="0030601F">
        <w:rPr>
          <w:rFonts w:eastAsia="Times New Roman"/>
          <w:b/>
          <w:bCs/>
          <w:bdr w:val="none" w:sz="0" w:space="0" w:color="auto" w:frame="1"/>
          <w:lang w:eastAsia="hr-HR"/>
        </w:rPr>
        <w:tab/>
      </w:r>
      <w:r w:rsidRPr="0030601F">
        <w:rPr>
          <w:rFonts w:eastAsia="Times New Roman"/>
          <w:bCs/>
          <w:bdr w:val="none" w:sz="0" w:space="0" w:color="auto" w:frame="1"/>
          <w:lang w:eastAsia="hr-HR"/>
        </w:rPr>
        <w:t>Na temelju članka 132. Zakona o gradnji („Narod</w:t>
      </w:r>
      <w:r w:rsidR="006744FF" w:rsidRPr="0030601F">
        <w:rPr>
          <w:rFonts w:eastAsia="Times New Roman"/>
          <w:bCs/>
          <w:bdr w:val="none" w:sz="0" w:space="0" w:color="auto" w:frame="1"/>
          <w:lang w:eastAsia="hr-HR"/>
        </w:rPr>
        <w:t xml:space="preserve">ne novine“ broj: 153/13, 20/17, </w:t>
      </w:r>
      <w:r w:rsidRPr="0030601F">
        <w:rPr>
          <w:rFonts w:eastAsia="Times New Roman"/>
          <w:bCs/>
          <w:bdr w:val="none" w:sz="0" w:space="0" w:color="auto" w:frame="1"/>
          <w:lang w:eastAsia="hr-HR"/>
        </w:rPr>
        <w:t>39/19</w:t>
      </w:r>
      <w:r w:rsidR="006744FF" w:rsidRPr="0030601F">
        <w:rPr>
          <w:rFonts w:eastAsia="Times New Roman"/>
          <w:bCs/>
          <w:bdr w:val="none" w:sz="0" w:space="0" w:color="auto" w:frame="1"/>
          <w:lang w:eastAsia="hr-HR"/>
        </w:rPr>
        <w:t xml:space="preserve"> i 125/19</w:t>
      </w:r>
      <w:r w:rsidRPr="0030601F">
        <w:rPr>
          <w:rFonts w:eastAsia="Times New Roman"/>
          <w:bCs/>
          <w:bdr w:val="none" w:sz="0" w:space="0" w:color="auto" w:frame="1"/>
          <w:lang w:eastAsia="hr-HR"/>
        </w:rPr>
        <w:t>) i</w:t>
      </w:r>
      <w:r w:rsidRPr="0030601F">
        <w:t xml:space="preserve"> članka 22. Statuta Grada Raba („Službene novine Pr</w:t>
      </w:r>
      <w:r w:rsidR="0091360E">
        <w:t>imorsko-goranske županije“ broj</w:t>
      </w:r>
      <w:r w:rsidRPr="0030601F">
        <w:t xml:space="preserve"> </w:t>
      </w:r>
      <w:r w:rsidR="003A43B5" w:rsidRPr="0030601F">
        <w:t>4/21</w:t>
      </w:r>
      <w:r w:rsidRPr="0030601F">
        <w:t>)</w:t>
      </w:r>
      <w:r w:rsidR="0091360E">
        <w:t>,</w:t>
      </w:r>
      <w:r w:rsidR="004524DA" w:rsidRPr="0030601F">
        <w:t xml:space="preserve"> po prethodno pribavlje</w:t>
      </w:r>
      <w:r w:rsidRPr="0030601F">
        <w:t>no</w:t>
      </w:r>
      <w:r w:rsidR="004524DA" w:rsidRPr="0030601F">
        <w:t>m</w:t>
      </w:r>
      <w:r w:rsidRPr="0030601F">
        <w:t xml:space="preserve"> mišljenj</w:t>
      </w:r>
      <w:r w:rsidR="004524DA" w:rsidRPr="0030601F">
        <w:t>u</w:t>
      </w:r>
      <w:r w:rsidRPr="0030601F">
        <w:t xml:space="preserve"> Tur</w:t>
      </w:r>
      <w:r w:rsidR="0091360E">
        <w:t xml:space="preserve">ističke zajednice Grada Raba od 12. prosinca </w:t>
      </w:r>
      <w:r w:rsidR="00FD1F40" w:rsidRPr="00962F6A">
        <w:t>202</w:t>
      </w:r>
      <w:r w:rsidR="00980961" w:rsidRPr="00962F6A">
        <w:t>2</w:t>
      </w:r>
      <w:r w:rsidR="00FD1F40">
        <w:t xml:space="preserve">. godine, </w:t>
      </w:r>
      <w:r w:rsidRPr="0030601F">
        <w:t>Gradsko vijeće Grada Raba</w:t>
      </w:r>
      <w:r w:rsidR="0091360E">
        <w:t>,</w:t>
      </w:r>
      <w:r w:rsidRPr="0030601F">
        <w:t xml:space="preserve"> </w:t>
      </w:r>
      <w:r w:rsidR="00D20C3B">
        <w:t xml:space="preserve">na sjednici održanoj 28. prosinca 2022. </w:t>
      </w:r>
      <w:r w:rsidRPr="0030601F">
        <w:t>godine</w:t>
      </w:r>
      <w:r w:rsidR="0091360E">
        <w:t>,</w:t>
      </w:r>
      <w:r w:rsidRPr="0030601F">
        <w:t xml:space="preserve"> donijelo je</w:t>
      </w:r>
    </w:p>
    <w:p w14:paraId="1E0F8D49" w14:textId="77777777" w:rsidR="00950465" w:rsidRPr="0030601F" w:rsidRDefault="00950465" w:rsidP="00950465">
      <w:pPr>
        <w:shd w:val="clear" w:color="auto" w:fill="FFFFFF"/>
        <w:spacing w:after="0" w:line="240" w:lineRule="auto"/>
        <w:jc w:val="both"/>
        <w:textAlignment w:val="baseline"/>
      </w:pPr>
    </w:p>
    <w:p w14:paraId="55ABE35D" w14:textId="77777777" w:rsidR="00950465" w:rsidRPr="0030601F" w:rsidRDefault="00950465" w:rsidP="00950465">
      <w:pPr>
        <w:shd w:val="clear" w:color="auto" w:fill="FFFFFF"/>
        <w:spacing w:after="0" w:line="240" w:lineRule="auto"/>
        <w:jc w:val="both"/>
        <w:textAlignment w:val="baseline"/>
      </w:pPr>
    </w:p>
    <w:p w14:paraId="3E3E4951" w14:textId="1274308B" w:rsidR="00950465" w:rsidRPr="0030601F" w:rsidRDefault="000D62C8" w:rsidP="00950465">
      <w:pPr>
        <w:shd w:val="clear" w:color="auto" w:fill="FFFFFF"/>
        <w:spacing w:after="0" w:line="240" w:lineRule="auto"/>
        <w:jc w:val="center"/>
        <w:textAlignment w:val="baseline"/>
        <w:rPr>
          <w:b/>
        </w:rPr>
      </w:pPr>
      <w:r w:rsidRPr="0030601F">
        <w:rPr>
          <w:b/>
        </w:rPr>
        <w:t>Odluku o privremenoj</w:t>
      </w:r>
      <w:r w:rsidR="009639ED">
        <w:rPr>
          <w:b/>
        </w:rPr>
        <w:t xml:space="preserve"> zabrani izvođenja radova u 202</w:t>
      </w:r>
      <w:r w:rsidR="00931A75">
        <w:rPr>
          <w:b/>
        </w:rPr>
        <w:t>3</w:t>
      </w:r>
      <w:r w:rsidRPr="0030601F">
        <w:rPr>
          <w:b/>
        </w:rPr>
        <w:t>. godini</w:t>
      </w:r>
    </w:p>
    <w:p w14:paraId="768F7CCB" w14:textId="77777777" w:rsidR="00950465" w:rsidRPr="0030601F" w:rsidRDefault="00950465" w:rsidP="00950465">
      <w:pPr>
        <w:shd w:val="clear" w:color="auto" w:fill="FFFFFF"/>
        <w:spacing w:after="0" w:line="240" w:lineRule="auto"/>
        <w:jc w:val="both"/>
        <w:textAlignment w:val="baseline"/>
      </w:pPr>
    </w:p>
    <w:p w14:paraId="79B365D0" w14:textId="77777777" w:rsidR="000D62C8" w:rsidRPr="0030601F" w:rsidRDefault="000D62C8" w:rsidP="00950465">
      <w:pPr>
        <w:shd w:val="clear" w:color="auto" w:fill="FFFFFF"/>
        <w:spacing w:after="0" w:line="240" w:lineRule="auto"/>
        <w:jc w:val="both"/>
        <w:textAlignment w:val="baseline"/>
      </w:pPr>
    </w:p>
    <w:p w14:paraId="7255D651" w14:textId="77777777" w:rsidR="000D62C8" w:rsidRPr="0030601F" w:rsidRDefault="000D62C8" w:rsidP="00950465">
      <w:pPr>
        <w:shd w:val="clear" w:color="auto" w:fill="FFFFFF"/>
        <w:spacing w:after="0" w:line="240" w:lineRule="auto"/>
        <w:jc w:val="both"/>
        <w:textAlignment w:val="baseline"/>
      </w:pPr>
    </w:p>
    <w:p w14:paraId="620BE812" w14:textId="77777777" w:rsidR="00950465" w:rsidRPr="0030601F" w:rsidRDefault="002D7903" w:rsidP="002D790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eastAsia="hr-HR"/>
        </w:rPr>
      </w:pPr>
      <w:r w:rsidRPr="0030601F">
        <w:rPr>
          <w:rFonts w:eastAsia="Times New Roman"/>
          <w:b/>
          <w:bCs/>
          <w:bdr w:val="none" w:sz="0" w:space="0" w:color="auto" w:frame="1"/>
          <w:lang w:eastAsia="hr-HR"/>
        </w:rPr>
        <w:t xml:space="preserve">I.  </w:t>
      </w:r>
      <w:r w:rsidR="000D62C8" w:rsidRPr="0030601F">
        <w:rPr>
          <w:rFonts w:eastAsia="Times New Roman"/>
          <w:b/>
          <w:bCs/>
          <w:bdr w:val="none" w:sz="0" w:space="0" w:color="auto" w:frame="1"/>
          <w:lang w:eastAsia="hr-HR"/>
        </w:rPr>
        <w:t>UVODNE ODREDBE</w:t>
      </w:r>
    </w:p>
    <w:p w14:paraId="7DD2E41C" w14:textId="77777777" w:rsidR="00950465" w:rsidRPr="0030601F" w:rsidRDefault="00950465" w:rsidP="0095046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bdr w:val="none" w:sz="0" w:space="0" w:color="auto" w:frame="1"/>
          <w:lang w:eastAsia="hr-HR"/>
        </w:rPr>
      </w:pPr>
    </w:p>
    <w:p w14:paraId="1E8603C1" w14:textId="77777777" w:rsidR="00950465" w:rsidRPr="0030601F" w:rsidRDefault="00950465" w:rsidP="0095046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bdr w:val="none" w:sz="0" w:space="0" w:color="auto" w:frame="1"/>
          <w:lang w:eastAsia="hr-HR"/>
        </w:rPr>
      </w:pPr>
      <w:r w:rsidRPr="0030601F">
        <w:rPr>
          <w:rFonts w:eastAsia="Times New Roman"/>
          <w:b/>
          <w:bCs/>
          <w:bdr w:val="none" w:sz="0" w:space="0" w:color="auto" w:frame="1"/>
          <w:lang w:eastAsia="hr-HR"/>
        </w:rPr>
        <w:t>Članak 1.</w:t>
      </w:r>
    </w:p>
    <w:p w14:paraId="164AC713" w14:textId="77777777" w:rsidR="00950465" w:rsidRPr="0030601F" w:rsidRDefault="00950465" w:rsidP="0095046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lang w:eastAsia="hr-HR"/>
        </w:rPr>
      </w:pPr>
    </w:p>
    <w:p w14:paraId="4DC3F413" w14:textId="50454AB0" w:rsidR="00950465" w:rsidRPr="0030601F" w:rsidRDefault="00950465" w:rsidP="00950465">
      <w:pPr>
        <w:shd w:val="clear" w:color="auto" w:fill="FFFFFF"/>
        <w:spacing w:after="375" w:line="240" w:lineRule="auto"/>
        <w:ind w:firstLine="708"/>
        <w:jc w:val="both"/>
        <w:textAlignment w:val="baseline"/>
        <w:rPr>
          <w:rFonts w:eastAsia="Times New Roman"/>
          <w:lang w:eastAsia="hr-HR"/>
        </w:rPr>
      </w:pPr>
      <w:r w:rsidRPr="0030601F">
        <w:rPr>
          <w:rFonts w:eastAsia="Times New Roman"/>
          <w:lang w:eastAsia="hr-HR"/>
        </w:rPr>
        <w:t>Ovom Odlukom privremeno se zabranjuje izvođenje građevinskih radova odnosno određuju vrste radova, vrste građevina, područje, razdoblje kalendarske godine i vrijeme u kojem se privremeno zabranjuje izvođenje građevinskih radova, utvrđuju razlozi zbog kojih se u pojedinim slučajevima mog</w:t>
      </w:r>
      <w:r w:rsidR="00B02D7C" w:rsidRPr="0030601F">
        <w:rPr>
          <w:rFonts w:eastAsia="Times New Roman"/>
          <w:lang w:eastAsia="hr-HR"/>
        </w:rPr>
        <w:t>u izvoditi građevinski radovi,</w:t>
      </w:r>
      <w:r w:rsidRPr="0030601F">
        <w:rPr>
          <w:rFonts w:eastAsia="Times New Roman"/>
          <w:lang w:eastAsia="hr-HR"/>
        </w:rPr>
        <w:t xml:space="preserve"> </w:t>
      </w:r>
      <w:r w:rsidR="00B02D7C" w:rsidRPr="0030601F">
        <w:rPr>
          <w:rFonts w:eastAsia="Times New Roman"/>
          <w:lang w:eastAsia="hr-HR"/>
        </w:rPr>
        <w:t>nadzor nad provedbom odluke i prekršajne odredbe</w:t>
      </w:r>
      <w:r w:rsidRPr="0030601F">
        <w:rPr>
          <w:rFonts w:eastAsia="Times New Roman"/>
          <w:lang w:eastAsia="hr-HR"/>
        </w:rPr>
        <w:t>.</w:t>
      </w:r>
    </w:p>
    <w:p w14:paraId="71776460" w14:textId="77777777" w:rsidR="00950465" w:rsidRPr="0030601F" w:rsidRDefault="00950465" w:rsidP="0030601F">
      <w:pPr>
        <w:shd w:val="clear" w:color="auto" w:fill="FFFFFF"/>
        <w:spacing w:after="375" w:line="240" w:lineRule="auto"/>
        <w:jc w:val="both"/>
        <w:textAlignment w:val="baseline"/>
        <w:rPr>
          <w:rFonts w:eastAsia="Times New Roman"/>
          <w:b/>
          <w:lang w:eastAsia="hr-HR"/>
        </w:rPr>
      </w:pPr>
      <w:r w:rsidRPr="0030601F">
        <w:rPr>
          <w:rFonts w:eastAsia="Times New Roman"/>
          <w:b/>
          <w:lang w:eastAsia="hr-HR"/>
        </w:rPr>
        <w:t>II. VRSTE RADOVA KOJI SE PRIVREMENO ZABRANJUJU I GRAĐEVINE NA KOJE SE ZABRANA ODNOSI</w:t>
      </w:r>
    </w:p>
    <w:p w14:paraId="0C52B129" w14:textId="77777777" w:rsidR="00950465" w:rsidRPr="0030601F" w:rsidRDefault="00950465" w:rsidP="0095046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bdr w:val="none" w:sz="0" w:space="0" w:color="auto" w:frame="1"/>
          <w:lang w:eastAsia="hr-HR"/>
        </w:rPr>
      </w:pPr>
      <w:r w:rsidRPr="0030601F">
        <w:rPr>
          <w:rFonts w:eastAsia="Times New Roman"/>
          <w:b/>
          <w:bCs/>
          <w:bdr w:val="none" w:sz="0" w:space="0" w:color="auto" w:frame="1"/>
          <w:lang w:eastAsia="hr-HR"/>
        </w:rPr>
        <w:t>Članak 2.</w:t>
      </w:r>
    </w:p>
    <w:p w14:paraId="5B633627" w14:textId="77777777" w:rsidR="00950465" w:rsidRPr="0030601F" w:rsidRDefault="00950465" w:rsidP="0095046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lang w:eastAsia="hr-HR"/>
        </w:rPr>
      </w:pPr>
    </w:p>
    <w:p w14:paraId="08216238" w14:textId="4F82B35D" w:rsidR="00950465" w:rsidRPr="0030601F" w:rsidRDefault="00950465" w:rsidP="004933E4">
      <w:pPr>
        <w:pStyle w:val="Default"/>
        <w:ind w:firstLine="708"/>
        <w:jc w:val="both"/>
        <w:rPr>
          <w:rFonts w:eastAsia="Times New Roman"/>
          <w:lang w:eastAsia="hr-HR"/>
        </w:rPr>
      </w:pPr>
      <w:r w:rsidRPr="0030601F">
        <w:rPr>
          <w:rFonts w:eastAsia="Times New Roman"/>
          <w:lang w:eastAsia="hr-HR"/>
        </w:rPr>
        <w:t>Građevinski radovi koji se u smislu ove Odluke zabranjuju smatraju se zemljani radovi</w:t>
      </w:r>
      <w:r w:rsidR="000D62C8" w:rsidRPr="0030601F">
        <w:rPr>
          <w:rFonts w:eastAsia="Times New Roman"/>
          <w:lang w:eastAsia="hr-HR"/>
        </w:rPr>
        <w:t xml:space="preserve"> (iskopi, odvoz</w:t>
      </w:r>
      <w:r w:rsidR="004933E4" w:rsidRPr="0030601F">
        <w:rPr>
          <w:rFonts w:eastAsia="Times New Roman"/>
          <w:lang w:eastAsia="hr-HR"/>
        </w:rPr>
        <w:t xml:space="preserve"> materijala s gradilišta i dr.),</w:t>
      </w:r>
      <w:r w:rsidRPr="0030601F">
        <w:rPr>
          <w:rFonts w:eastAsia="Times New Roman"/>
          <w:lang w:eastAsia="hr-HR"/>
        </w:rPr>
        <w:t xml:space="preserve"> radovi na izgradnji konstrukcije građevine</w:t>
      </w:r>
      <w:r w:rsidR="000D62C8" w:rsidRPr="0030601F">
        <w:rPr>
          <w:rFonts w:eastAsia="Times New Roman"/>
          <w:lang w:eastAsia="hr-HR"/>
        </w:rPr>
        <w:t xml:space="preserve"> (zidanje nosivih zidova, zidanje pregradnih zidova, betoniranje, izrada krovne konstrukcije i slično</w:t>
      </w:r>
      <w:r w:rsidR="0099722C" w:rsidRPr="0030601F">
        <w:rPr>
          <w:rFonts w:eastAsia="Times New Roman"/>
          <w:lang w:eastAsia="hr-HR"/>
        </w:rPr>
        <w:t>)</w:t>
      </w:r>
      <w:r w:rsidR="004933E4" w:rsidRPr="0030601F">
        <w:t xml:space="preserve"> i izvedba građevinskih i drugih radova (pripremni, zemljani, konstruktorski, instalaterski, završni te ugradnja građevinskih proizvoda, opreme, ili postrojenja) kojima se gradi nova građevina, rekonstruira, održava ili uklanja postojeća građevina</w:t>
      </w:r>
      <w:r w:rsidRPr="0030601F">
        <w:rPr>
          <w:rFonts w:eastAsia="Times New Roman"/>
          <w:lang w:eastAsia="hr-HR"/>
        </w:rPr>
        <w:t>.</w:t>
      </w:r>
    </w:p>
    <w:p w14:paraId="6427C4A2" w14:textId="77777777" w:rsidR="004933E4" w:rsidRPr="0030601F" w:rsidRDefault="004933E4" w:rsidP="004933E4">
      <w:pPr>
        <w:pStyle w:val="Default"/>
        <w:jc w:val="both"/>
      </w:pPr>
    </w:p>
    <w:p w14:paraId="03C1AEFA" w14:textId="4847B489" w:rsidR="00950465" w:rsidRPr="0030601F" w:rsidRDefault="00950465" w:rsidP="0030601F">
      <w:pPr>
        <w:shd w:val="clear" w:color="auto" w:fill="FFFFFF"/>
        <w:spacing w:after="375" w:line="240" w:lineRule="auto"/>
        <w:jc w:val="both"/>
        <w:textAlignment w:val="baseline"/>
        <w:rPr>
          <w:rFonts w:eastAsia="Times New Roman"/>
          <w:b/>
          <w:lang w:eastAsia="hr-HR"/>
        </w:rPr>
      </w:pPr>
      <w:r w:rsidRPr="0030601F">
        <w:rPr>
          <w:rFonts w:eastAsia="Times New Roman"/>
          <w:b/>
          <w:lang w:eastAsia="hr-HR"/>
        </w:rPr>
        <w:t>III.  PODRUČJA ZABRANE IZVOĐENJA GRAĐEVINSKIH RADOVA</w:t>
      </w:r>
      <w:r w:rsidR="00864D83" w:rsidRPr="0030601F">
        <w:rPr>
          <w:rFonts w:eastAsia="Times New Roman"/>
          <w:b/>
          <w:lang w:eastAsia="hr-HR"/>
        </w:rPr>
        <w:t>, KALENDARSKO RAZDOBLJE I VRIJEME TRAJANJA ZABRANE</w:t>
      </w:r>
    </w:p>
    <w:p w14:paraId="38625BE0" w14:textId="77777777" w:rsidR="00950465" w:rsidRPr="0030601F" w:rsidRDefault="00950465" w:rsidP="004524D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lang w:eastAsia="hr-HR"/>
        </w:rPr>
      </w:pPr>
      <w:r w:rsidRPr="0030601F">
        <w:rPr>
          <w:rFonts w:eastAsia="Times New Roman"/>
          <w:b/>
          <w:bCs/>
          <w:bdr w:val="none" w:sz="0" w:space="0" w:color="auto" w:frame="1"/>
          <w:lang w:eastAsia="hr-HR"/>
        </w:rPr>
        <w:t>Članak 3.</w:t>
      </w:r>
    </w:p>
    <w:p w14:paraId="306B7CEA" w14:textId="77777777" w:rsidR="004524DA" w:rsidRPr="0030601F" w:rsidRDefault="004524DA" w:rsidP="004524D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lang w:eastAsia="hr-HR"/>
        </w:rPr>
      </w:pPr>
    </w:p>
    <w:p w14:paraId="26A3DD00" w14:textId="69BCE6F6" w:rsidR="00950465" w:rsidRPr="0030601F" w:rsidRDefault="00D27DB2" w:rsidP="00864D8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(1) </w:t>
      </w:r>
      <w:r w:rsidR="00950465" w:rsidRPr="0030601F">
        <w:rPr>
          <w:rFonts w:eastAsia="Times New Roman"/>
          <w:lang w:eastAsia="hr-HR"/>
        </w:rPr>
        <w:t xml:space="preserve">Područja privremene zabrane izvođenja građevinskih radova </w:t>
      </w:r>
      <w:r w:rsidR="000D62C8" w:rsidRPr="0030601F">
        <w:rPr>
          <w:rFonts w:eastAsia="Times New Roman"/>
          <w:lang w:eastAsia="hr-HR"/>
        </w:rPr>
        <w:t>obuhvaćaju sva naselja Grada Raba: Barbat, Banjol, Palit, Kampor,</w:t>
      </w:r>
      <w:r w:rsidR="00482FAF" w:rsidRPr="0030601F">
        <w:rPr>
          <w:rFonts w:eastAsia="Times New Roman"/>
          <w:lang w:eastAsia="hr-HR"/>
        </w:rPr>
        <w:t xml:space="preserve"> Mundanije,</w:t>
      </w:r>
      <w:r w:rsidR="00864D83" w:rsidRPr="0030601F">
        <w:rPr>
          <w:rFonts w:eastAsia="Times New Roman"/>
          <w:lang w:eastAsia="hr-HR"/>
        </w:rPr>
        <w:t xml:space="preserve"> Supetarska Draga i Rab, koja su podijeljena u dvije zone:</w:t>
      </w:r>
    </w:p>
    <w:p w14:paraId="11FF0C5E" w14:textId="0CAF39E2" w:rsidR="00864D83" w:rsidRPr="0030601F" w:rsidRDefault="00864D83" w:rsidP="00864D8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hr-HR"/>
        </w:rPr>
      </w:pPr>
      <w:r w:rsidRPr="00FD1F40">
        <w:rPr>
          <w:rFonts w:eastAsia="Times New Roman"/>
          <w:lang w:eastAsia="hr-HR"/>
        </w:rPr>
        <w:t>ZONA</w:t>
      </w:r>
      <w:r w:rsidRPr="0030601F">
        <w:rPr>
          <w:rFonts w:eastAsia="Times New Roman"/>
          <w:b/>
          <w:lang w:eastAsia="hr-HR"/>
        </w:rPr>
        <w:t xml:space="preserve"> </w:t>
      </w:r>
      <w:r w:rsidRPr="0030601F">
        <w:rPr>
          <w:rFonts w:eastAsia="Times New Roman"/>
          <w:lang w:eastAsia="hr-HR"/>
        </w:rPr>
        <w:t xml:space="preserve">obuhvaća </w:t>
      </w:r>
      <w:r w:rsidR="004D4FCA" w:rsidRPr="0030601F">
        <w:rPr>
          <w:rFonts w:eastAsia="Times New Roman"/>
          <w:lang w:eastAsia="hr-HR"/>
        </w:rPr>
        <w:t xml:space="preserve">naselje Rab </w:t>
      </w:r>
    </w:p>
    <w:p w14:paraId="0520B9F3" w14:textId="523ED72B" w:rsidR="00864D83" w:rsidRPr="0030601F" w:rsidRDefault="00864D83" w:rsidP="00864D8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hr-HR"/>
        </w:rPr>
      </w:pPr>
      <w:r w:rsidRPr="00FD1F40">
        <w:rPr>
          <w:rFonts w:eastAsia="Times New Roman"/>
          <w:lang w:eastAsia="hr-HR"/>
        </w:rPr>
        <w:t>ZONA</w:t>
      </w:r>
      <w:r w:rsidRPr="0030601F">
        <w:rPr>
          <w:rFonts w:eastAsia="Times New Roman"/>
          <w:lang w:eastAsia="hr-HR"/>
        </w:rPr>
        <w:t xml:space="preserve"> obuhvaća sva ostala naselja Grada Raba. </w:t>
      </w:r>
    </w:p>
    <w:p w14:paraId="154CD97C" w14:textId="37CCE8C7" w:rsidR="00864D83" w:rsidRPr="0030601F" w:rsidRDefault="00D27DB2" w:rsidP="00864D8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(2) </w:t>
      </w:r>
      <w:r w:rsidR="00864D83" w:rsidRPr="0030601F">
        <w:rPr>
          <w:rFonts w:eastAsia="Times New Roman"/>
          <w:lang w:eastAsia="hr-HR"/>
        </w:rPr>
        <w:t>Razdoblje kalendarske godine na koje se primjenjuje zabrana izvođenja radova za I. zonu obuhvaća razdoblje od 1. lipnja 202</w:t>
      </w:r>
      <w:r w:rsidR="00931A75">
        <w:rPr>
          <w:rFonts w:eastAsia="Times New Roman"/>
          <w:lang w:eastAsia="hr-HR"/>
        </w:rPr>
        <w:t>3</w:t>
      </w:r>
      <w:r w:rsidR="00864D83" w:rsidRPr="0030601F">
        <w:rPr>
          <w:rFonts w:eastAsia="Times New Roman"/>
          <w:lang w:eastAsia="hr-HR"/>
        </w:rPr>
        <w:t>. godine do 30. rujna 202</w:t>
      </w:r>
      <w:r w:rsidR="00931A75">
        <w:rPr>
          <w:rFonts w:eastAsia="Times New Roman"/>
          <w:lang w:eastAsia="hr-HR"/>
        </w:rPr>
        <w:t>3</w:t>
      </w:r>
      <w:r w:rsidR="00864D83" w:rsidRPr="0030601F">
        <w:rPr>
          <w:rFonts w:eastAsia="Times New Roman"/>
          <w:lang w:eastAsia="hr-HR"/>
        </w:rPr>
        <w:t>. godine u vremenu od 00:00 do 24:00 sata.</w:t>
      </w:r>
    </w:p>
    <w:p w14:paraId="61E3F52C" w14:textId="4B0ADFC0" w:rsidR="00413E2F" w:rsidRDefault="00D27DB2" w:rsidP="00864D8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(3) </w:t>
      </w:r>
      <w:r w:rsidR="00864D83" w:rsidRPr="0030601F">
        <w:rPr>
          <w:rFonts w:eastAsia="Times New Roman"/>
          <w:lang w:eastAsia="hr-HR"/>
        </w:rPr>
        <w:t>Razdoblje kalendarske godine na koje se primjenjuje zabrana izvođenja radova za II. zonu obuhvaća razdoblj</w:t>
      </w:r>
      <w:r w:rsidR="00020287">
        <w:rPr>
          <w:rFonts w:eastAsia="Times New Roman"/>
          <w:lang w:eastAsia="hr-HR"/>
        </w:rPr>
        <w:t>a:</w:t>
      </w:r>
      <w:r w:rsidR="00864D83" w:rsidRPr="0030601F">
        <w:rPr>
          <w:rFonts w:eastAsia="Times New Roman"/>
          <w:lang w:eastAsia="hr-HR"/>
        </w:rPr>
        <w:t xml:space="preserve"> </w:t>
      </w:r>
    </w:p>
    <w:p w14:paraId="5BCBA812" w14:textId="61B4F9AC" w:rsidR="00864D83" w:rsidRDefault="00864D83" w:rsidP="00413E2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hr-HR"/>
        </w:rPr>
      </w:pPr>
      <w:r w:rsidRPr="00413E2F">
        <w:rPr>
          <w:rFonts w:eastAsia="Times New Roman"/>
          <w:lang w:eastAsia="hr-HR"/>
        </w:rPr>
        <w:t>od 15. lipnja 202</w:t>
      </w:r>
      <w:r w:rsidR="00931A75" w:rsidRPr="00413E2F">
        <w:rPr>
          <w:rFonts w:eastAsia="Times New Roman"/>
          <w:lang w:eastAsia="hr-HR"/>
        </w:rPr>
        <w:t>3</w:t>
      </w:r>
      <w:r w:rsidRPr="00413E2F">
        <w:rPr>
          <w:rFonts w:eastAsia="Times New Roman"/>
          <w:lang w:eastAsia="hr-HR"/>
        </w:rPr>
        <w:t xml:space="preserve">. godine do </w:t>
      </w:r>
      <w:r w:rsidR="00413E2F">
        <w:rPr>
          <w:rFonts w:eastAsia="Times New Roman"/>
          <w:lang w:eastAsia="hr-HR"/>
        </w:rPr>
        <w:t>30. lipnja</w:t>
      </w:r>
      <w:r w:rsidRPr="00413E2F">
        <w:rPr>
          <w:rFonts w:eastAsia="Times New Roman"/>
          <w:lang w:eastAsia="hr-HR"/>
        </w:rPr>
        <w:t xml:space="preserve"> 202</w:t>
      </w:r>
      <w:r w:rsidR="00931A75" w:rsidRPr="00413E2F">
        <w:rPr>
          <w:rFonts w:eastAsia="Times New Roman"/>
          <w:lang w:eastAsia="hr-HR"/>
        </w:rPr>
        <w:t>3</w:t>
      </w:r>
      <w:r w:rsidRPr="00413E2F">
        <w:rPr>
          <w:rFonts w:eastAsia="Times New Roman"/>
          <w:lang w:eastAsia="hr-HR"/>
        </w:rPr>
        <w:t xml:space="preserve">. godine u vremenu od 00:00 do </w:t>
      </w:r>
      <w:r w:rsidR="00020287" w:rsidRPr="00413E2F">
        <w:rPr>
          <w:rFonts w:eastAsia="Times New Roman"/>
          <w:lang w:eastAsia="hr-HR"/>
        </w:rPr>
        <w:t>9</w:t>
      </w:r>
      <w:r w:rsidRPr="00413E2F">
        <w:rPr>
          <w:rFonts w:eastAsia="Times New Roman"/>
          <w:lang w:eastAsia="hr-HR"/>
        </w:rPr>
        <w:t>:00 sat</w:t>
      </w:r>
      <w:r w:rsidR="00020287" w:rsidRPr="00413E2F">
        <w:rPr>
          <w:rFonts w:eastAsia="Times New Roman"/>
          <w:lang w:eastAsia="hr-HR"/>
        </w:rPr>
        <w:t>i i od 17:00 do 24:00 sat</w:t>
      </w:r>
      <w:r w:rsidR="0088415C">
        <w:rPr>
          <w:rFonts w:eastAsia="Times New Roman"/>
          <w:lang w:eastAsia="hr-HR"/>
        </w:rPr>
        <w:t>a,</w:t>
      </w:r>
    </w:p>
    <w:p w14:paraId="15C3E183" w14:textId="2B6B01E2" w:rsidR="00413E2F" w:rsidRDefault="00413E2F" w:rsidP="00413E2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lastRenderedPageBreak/>
        <w:t>od 1. srpnja 2023. godine do 31. kolovoza 2023. godine u vremenu od 00:00 do 24:00 sata</w:t>
      </w:r>
      <w:r w:rsidR="0088415C">
        <w:rPr>
          <w:rFonts w:eastAsia="Times New Roman"/>
          <w:lang w:eastAsia="hr-HR"/>
        </w:rPr>
        <w:t>,</w:t>
      </w:r>
    </w:p>
    <w:p w14:paraId="2CD322F0" w14:textId="4EA858FF" w:rsidR="00413E2F" w:rsidRDefault="00413E2F" w:rsidP="00413E2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od 1. rujna 2023. godine do 15. rujna 2023. godine u vremenu od </w:t>
      </w:r>
      <w:r w:rsidRPr="00413E2F">
        <w:rPr>
          <w:rFonts w:eastAsia="Times New Roman"/>
          <w:lang w:eastAsia="hr-HR"/>
        </w:rPr>
        <w:t>00:00 do 9:00 sati i od 17:00 do 24:00 sat</w:t>
      </w:r>
      <w:r w:rsidR="0088415C">
        <w:rPr>
          <w:rFonts w:eastAsia="Times New Roman"/>
          <w:lang w:eastAsia="hr-HR"/>
        </w:rPr>
        <w:t>a.</w:t>
      </w:r>
    </w:p>
    <w:p w14:paraId="16AF0DB9" w14:textId="6B1C0405" w:rsidR="00413E2F" w:rsidRPr="00413E2F" w:rsidRDefault="00413E2F" w:rsidP="00413E2F">
      <w:pPr>
        <w:pStyle w:val="ListParagraph"/>
        <w:shd w:val="clear" w:color="auto" w:fill="FFFFFF"/>
        <w:spacing w:after="0" w:line="240" w:lineRule="auto"/>
        <w:ind w:left="1068"/>
        <w:jc w:val="both"/>
        <w:textAlignment w:val="baseline"/>
        <w:rPr>
          <w:rFonts w:eastAsia="Times New Roman"/>
          <w:lang w:eastAsia="hr-HR"/>
        </w:rPr>
      </w:pPr>
    </w:p>
    <w:p w14:paraId="1BD97E2D" w14:textId="77777777" w:rsidR="0060402E" w:rsidRDefault="0060402E" w:rsidP="0095046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bdr w:val="none" w:sz="0" w:space="0" w:color="auto" w:frame="1"/>
          <w:lang w:eastAsia="hr-HR"/>
        </w:rPr>
      </w:pPr>
    </w:p>
    <w:p w14:paraId="762C7E25" w14:textId="6598D1D4" w:rsidR="00950465" w:rsidRPr="0030601F" w:rsidRDefault="00864D83" w:rsidP="0095046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lang w:eastAsia="hr-HR"/>
        </w:rPr>
      </w:pPr>
      <w:r w:rsidRPr="0030601F">
        <w:rPr>
          <w:rFonts w:eastAsia="Times New Roman"/>
          <w:b/>
          <w:bCs/>
          <w:bdr w:val="none" w:sz="0" w:space="0" w:color="auto" w:frame="1"/>
          <w:lang w:eastAsia="hr-HR"/>
        </w:rPr>
        <w:t>Članak 4</w:t>
      </w:r>
      <w:r w:rsidR="00950465" w:rsidRPr="0030601F">
        <w:rPr>
          <w:rFonts w:eastAsia="Times New Roman"/>
          <w:b/>
          <w:bCs/>
          <w:bdr w:val="none" w:sz="0" w:space="0" w:color="auto" w:frame="1"/>
          <w:lang w:eastAsia="hr-HR"/>
        </w:rPr>
        <w:t>.</w:t>
      </w:r>
    </w:p>
    <w:p w14:paraId="23F059BD" w14:textId="77777777" w:rsidR="00950465" w:rsidRPr="0030601F" w:rsidRDefault="00950465" w:rsidP="003023F8">
      <w:pPr>
        <w:shd w:val="clear" w:color="auto" w:fill="FFFFFF"/>
        <w:spacing w:after="0" w:line="240" w:lineRule="auto"/>
        <w:textAlignment w:val="baseline"/>
        <w:rPr>
          <w:rFonts w:eastAsia="Times New Roman"/>
          <w:lang w:eastAsia="hr-HR"/>
        </w:rPr>
      </w:pPr>
    </w:p>
    <w:p w14:paraId="56AF6AB8" w14:textId="77777777" w:rsidR="00950465" w:rsidRPr="0030601F" w:rsidRDefault="00950465" w:rsidP="003023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lang w:eastAsia="hr-HR"/>
        </w:rPr>
      </w:pPr>
      <w:r w:rsidRPr="0030601F">
        <w:rPr>
          <w:rFonts w:eastAsia="Times New Roman"/>
          <w:lang w:eastAsia="hr-HR"/>
        </w:rPr>
        <w:t>Zabrana iz ove Odluke ne odnosi se na:</w:t>
      </w:r>
    </w:p>
    <w:p w14:paraId="229E047D" w14:textId="77777777" w:rsidR="00950465" w:rsidRPr="0030601F" w:rsidRDefault="00950465" w:rsidP="003023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/>
          <w:lang w:eastAsia="hr-HR"/>
        </w:rPr>
      </w:pPr>
      <w:r w:rsidRPr="0030601F">
        <w:rPr>
          <w:rFonts w:eastAsia="Times New Roman"/>
          <w:lang w:eastAsia="hr-HR"/>
        </w:rPr>
        <w:t>građevine, odnosno radove za čije je građenje, odnosno izvođenje utvrđen interes Republike Hrvatske,</w:t>
      </w:r>
    </w:p>
    <w:p w14:paraId="231EFB9D" w14:textId="77777777" w:rsidR="00950465" w:rsidRPr="0030601F" w:rsidRDefault="00950465" w:rsidP="003023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/>
          <w:lang w:eastAsia="hr-HR"/>
        </w:rPr>
      </w:pPr>
      <w:r w:rsidRPr="0030601F">
        <w:rPr>
          <w:rFonts w:eastAsia="Times New Roman"/>
          <w:lang w:eastAsia="hr-HR"/>
        </w:rPr>
        <w:t>uklanjanje građevina na temelju rješenja građevinske inspekcije ili odluke drugog tijela državne vlasti,</w:t>
      </w:r>
    </w:p>
    <w:p w14:paraId="58D29705" w14:textId="2BF8FE99" w:rsidR="00A65076" w:rsidRPr="0030601F" w:rsidRDefault="00950465" w:rsidP="006744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/>
          <w:lang w:eastAsia="hr-HR"/>
        </w:rPr>
      </w:pPr>
      <w:r w:rsidRPr="0030601F">
        <w:rPr>
          <w:rFonts w:eastAsia="Times New Roman"/>
          <w:lang w:eastAsia="hr-HR"/>
        </w:rPr>
        <w:t>građenje građevina, odnosno izvođenje radova u godini u k</w:t>
      </w:r>
      <w:r w:rsidR="006744FF" w:rsidRPr="0030601F">
        <w:rPr>
          <w:rFonts w:eastAsia="Times New Roman"/>
          <w:lang w:eastAsia="hr-HR"/>
        </w:rPr>
        <w:t xml:space="preserve">ojoj je odluka stupila na snagu. </w:t>
      </w:r>
    </w:p>
    <w:p w14:paraId="13F4A8B6" w14:textId="77777777" w:rsidR="006744FF" w:rsidRPr="0030601F" w:rsidRDefault="006744FF" w:rsidP="006744FF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/>
          <w:lang w:eastAsia="hr-HR"/>
        </w:rPr>
      </w:pPr>
    </w:p>
    <w:p w14:paraId="0A4BFB11" w14:textId="77777777" w:rsidR="006744FF" w:rsidRPr="0030601F" w:rsidRDefault="006744FF" w:rsidP="006744FF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/>
          <w:lang w:eastAsia="hr-HR"/>
        </w:rPr>
      </w:pPr>
    </w:p>
    <w:p w14:paraId="21F87961" w14:textId="6501BBE5" w:rsidR="00950465" w:rsidRPr="0030601F" w:rsidRDefault="00767C48" w:rsidP="0030601F">
      <w:pPr>
        <w:shd w:val="clear" w:color="auto" w:fill="FFFFFF"/>
        <w:spacing w:after="375" w:line="240" w:lineRule="auto"/>
        <w:jc w:val="both"/>
        <w:textAlignment w:val="baseline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I</w:t>
      </w:r>
      <w:r w:rsidR="00950465" w:rsidRPr="0030601F">
        <w:rPr>
          <w:rFonts w:eastAsia="Times New Roman"/>
          <w:b/>
          <w:lang w:eastAsia="hr-HR"/>
        </w:rPr>
        <w:t>V. NADZOR NAD PROVEDBOM ODLUKE</w:t>
      </w:r>
    </w:p>
    <w:p w14:paraId="54553A8E" w14:textId="203CF7F1" w:rsidR="00950465" w:rsidRPr="0030601F" w:rsidRDefault="00950465" w:rsidP="0095046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bdr w:val="none" w:sz="0" w:space="0" w:color="auto" w:frame="1"/>
          <w:lang w:eastAsia="hr-HR"/>
        </w:rPr>
      </w:pPr>
      <w:r w:rsidRPr="0030601F">
        <w:rPr>
          <w:rFonts w:eastAsia="Times New Roman"/>
          <w:b/>
          <w:bCs/>
          <w:bdr w:val="none" w:sz="0" w:space="0" w:color="auto" w:frame="1"/>
          <w:lang w:eastAsia="hr-HR"/>
        </w:rPr>
        <w:t xml:space="preserve">Članak </w:t>
      </w:r>
      <w:r w:rsidR="00864D83" w:rsidRPr="0030601F">
        <w:rPr>
          <w:rFonts w:eastAsia="Times New Roman"/>
          <w:b/>
          <w:bCs/>
          <w:bdr w:val="none" w:sz="0" w:space="0" w:color="auto" w:frame="1"/>
          <w:lang w:eastAsia="hr-HR"/>
        </w:rPr>
        <w:t>5</w:t>
      </w:r>
      <w:r w:rsidRPr="0030601F">
        <w:rPr>
          <w:rFonts w:eastAsia="Times New Roman"/>
          <w:b/>
          <w:bCs/>
          <w:bdr w:val="none" w:sz="0" w:space="0" w:color="auto" w:frame="1"/>
          <w:lang w:eastAsia="hr-HR"/>
        </w:rPr>
        <w:t>.</w:t>
      </w:r>
    </w:p>
    <w:p w14:paraId="64B43BE4" w14:textId="77777777" w:rsidR="00950465" w:rsidRPr="0030601F" w:rsidRDefault="00950465" w:rsidP="0095046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lang w:eastAsia="hr-HR"/>
        </w:rPr>
      </w:pPr>
    </w:p>
    <w:p w14:paraId="716A7FA7" w14:textId="28878AFA" w:rsidR="00950465" w:rsidRPr="0030601F" w:rsidRDefault="0059099E" w:rsidP="00772AF8">
      <w:pPr>
        <w:shd w:val="clear" w:color="auto" w:fill="FFFFFF"/>
        <w:spacing w:after="375" w:line="240" w:lineRule="auto"/>
        <w:ind w:firstLine="708"/>
        <w:jc w:val="both"/>
        <w:textAlignment w:val="baseline"/>
        <w:rPr>
          <w:rFonts w:eastAsia="Times New Roman"/>
          <w:lang w:eastAsia="hr-HR"/>
        </w:rPr>
      </w:pPr>
      <w:r w:rsidRPr="0030601F">
        <w:rPr>
          <w:rFonts w:eastAsia="Times New Roman"/>
          <w:lang w:eastAsia="hr-HR"/>
        </w:rPr>
        <w:t>Nadzor nad primjenom ove O</w:t>
      </w:r>
      <w:r w:rsidR="00950465" w:rsidRPr="0030601F">
        <w:rPr>
          <w:rFonts w:eastAsia="Times New Roman"/>
          <w:lang w:eastAsia="hr-HR"/>
        </w:rPr>
        <w:t xml:space="preserve">dluke provodi komunalno redarstvo Grada </w:t>
      </w:r>
      <w:r w:rsidR="00772AF8" w:rsidRPr="0030601F">
        <w:rPr>
          <w:rFonts w:eastAsia="Times New Roman"/>
          <w:lang w:eastAsia="hr-HR"/>
        </w:rPr>
        <w:t>Raba</w:t>
      </w:r>
      <w:r w:rsidR="00950465" w:rsidRPr="0030601F">
        <w:rPr>
          <w:rFonts w:eastAsia="Times New Roman"/>
          <w:lang w:eastAsia="hr-HR"/>
        </w:rPr>
        <w:t>. U obavljanju nadzora komunalni redari postupaju sukladno odgovarajućim odredbama Zakona o građevinskoj inspekcij</w:t>
      </w:r>
      <w:r w:rsidR="0091360E">
        <w:rPr>
          <w:rFonts w:eastAsia="Times New Roman"/>
          <w:lang w:eastAsia="hr-HR"/>
        </w:rPr>
        <w:t>i („Narodne novine" broj</w:t>
      </w:r>
      <w:r w:rsidR="00C951EC" w:rsidRPr="0030601F">
        <w:rPr>
          <w:rFonts w:eastAsia="Times New Roman"/>
          <w:lang w:eastAsia="hr-HR"/>
        </w:rPr>
        <w:t xml:space="preserve"> 153/13),</w:t>
      </w:r>
      <w:r w:rsidR="00950465" w:rsidRPr="0030601F">
        <w:rPr>
          <w:rFonts w:eastAsia="Times New Roman"/>
          <w:lang w:eastAsia="hr-HR"/>
        </w:rPr>
        <w:t xml:space="preserve"> Naputka Ministarstva graditeljstva i prostornog uređenja o novčanim kaznama koje izriču komuna</w:t>
      </w:r>
      <w:r w:rsidR="0091360E">
        <w:rPr>
          <w:rFonts w:eastAsia="Times New Roman"/>
          <w:lang w:eastAsia="hr-HR"/>
        </w:rPr>
        <w:t>lni redari („Narodne novine" broj</w:t>
      </w:r>
      <w:r w:rsidR="00950465" w:rsidRPr="0030601F">
        <w:rPr>
          <w:rFonts w:eastAsia="Times New Roman"/>
          <w:lang w:eastAsia="hr-HR"/>
        </w:rPr>
        <w:t xml:space="preserve"> 23/18)</w:t>
      </w:r>
      <w:r w:rsidR="00AD25F5" w:rsidRPr="0030601F">
        <w:rPr>
          <w:rFonts w:eastAsia="Times New Roman"/>
          <w:lang w:eastAsia="hr-HR"/>
        </w:rPr>
        <w:t xml:space="preserve"> i odredbama Prekršajnog zakona</w:t>
      </w:r>
      <w:r w:rsidR="00950465" w:rsidRPr="0030601F">
        <w:rPr>
          <w:rFonts w:eastAsia="Times New Roman"/>
          <w:lang w:eastAsia="hr-HR"/>
        </w:rPr>
        <w:t>.</w:t>
      </w:r>
    </w:p>
    <w:p w14:paraId="1BAEBB0D" w14:textId="77777777" w:rsidR="00C951EC" w:rsidRPr="0030601F" w:rsidRDefault="00C951EC" w:rsidP="00C951EC">
      <w:pPr>
        <w:pStyle w:val="Default"/>
      </w:pPr>
    </w:p>
    <w:p w14:paraId="194A9919" w14:textId="1B195BBD" w:rsidR="00C951EC" w:rsidRPr="0030601F" w:rsidRDefault="00767C48" w:rsidP="0030601F">
      <w:pPr>
        <w:pStyle w:val="Default"/>
        <w:jc w:val="both"/>
      </w:pPr>
      <w:r>
        <w:rPr>
          <w:b/>
          <w:bCs/>
        </w:rPr>
        <w:t>V</w:t>
      </w:r>
      <w:r w:rsidR="00C951EC" w:rsidRPr="0030601F">
        <w:rPr>
          <w:b/>
          <w:bCs/>
        </w:rPr>
        <w:t xml:space="preserve">. PREKRŠAJNE ODREDBE </w:t>
      </w:r>
    </w:p>
    <w:p w14:paraId="5DE01079" w14:textId="7395092C" w:rsidR="00C951EC" w:rsidRPr="0030601F" w:rsidRDefault="00C951EC" w:rsidP="00FE5082">
      <w:pPr>
        <w:pStyle w:val="Default"/>
        <w:jc w:val="center"/>
        <w:rPr>
          <w:b/>
          <w:bCs/>
        </w:rPr>
      </w:pPr>
      <w:r w:rsidRPr="0030601F">
        <w:rPr>
          <w:b/>
          <w:bCs/>
        </w:rPr>
        <w:t>Č</w:t>
      </w:r>
      <w:r w:rsidR="004D4FCA" w:rsidRPr="0030601F">
        <w:rPr>
          <w:b/>
          <w:bCs/>
        </w:rPr>
        <w:t>lanak 6</w:t>
      </w:r>
      <w:r w:rsidRPr="0030601F">
        <w:rPr>
          <w:b/>
          <w:bCs/>
        </w:rPr>
        <w:t>.</w:t>
      </w:r>
    </w:p>
    <w:p w14:paraId="2B20FBA5" w14:textId="77777777" w:rsidR="003C0E2B" w:rsidRPr="0030601F" w:rsidRDefault="003C0E2B" w:rsidP="00FE5082">
      <w:pPr>
        <w:pStyle w:val="Default"/>
        <w:jc w:val="center"/>
      </w:pPr>
    </w:p>
    <w:p w14:paraId="28CB6186" w14:textId="6295ED0E" w:rsidR="00C951EC" w:rsidRPr="0030601F" w:rsidRDefault="00D27DB2" w:rsidP="004933E4">
      <w:pPr>
        <w:pStyle w:val="Default"/>
        <w:ind w:firstLine="708"/>
        <w:jc w:val="both"/>
      </w:pPr>
      <w:r>
        <w:t xml:space="preserve">(1) </w:t>
      </w:r>
      <w:r w:rsidR="00C951EC" w:rsidRPr="0030601F">
        <w:t xml:space="preserve">Novčana kazna u iznosu od </w:t>
      </w:r>
      <w:r w:rsidRPr="00D27DB2">
        <w:t>800,00</w:t>
      </w:r>
      <w:r w:rsidR="00931A75" w:rsidRPr="00D27DB2">
        <w:t xml:space="preserve"> Eura</w:t>
      </w:r>
      <w:r w:rsidR="009C14B9">
        <w:t xml:space="preserve"> </w:t>
      </w:r>
      <w:r w:rsidR="00C951EC" w:rsidRPr="0030601F">
        <w:t>izreći će se za prekršaj pravnoj osobi</w:t>
      </w:r>
      <w:r w:rsidR="009C14B9">
        <w:t xml:space="preserve"> </w:t>
      </w:r>
      <w:r w:rsidR="00C951EC" w:rsidRPr="0030601F">
        <w:t>- izvođaču građ</w:t>
      </w:r>
      <w:r w:rsidR="004933E4" w:rsidRPr="0030601F">
        <w:t xml:space="preserve">evinskih radova ako </w:t>
      </w:r>
      <w:r w:rsidR="00C951EC" w:rsidRPr="0030601F">
        <w:t>postupa protivno</w:t>
      </w:r>
      <w:r w:rsidR="003A43B5" w:rsidRPr="0030601F">
        <w:t xml:space="preserve"> članku 3. ove Odluk</w:t>
      </w:r>
      <w:r w:rsidR="004933E4" w:rsidRPr="0030601F">
        <w:t>e</w:t>
      </w:r>
      <w:r w:rsidR="003A43B5" w:rsidRPr="0030601F">
        <w:t xml:space="preserve"> i građevinske </w:t>
      </w:r>
      <w:r w:rsidR="004933E4" w:rsidRPr="0030601F">
        <w:t xml:space="preserve">radove izvodi u razdoblju </w:t>
      </w:r>
      <w:r w:rsidR="00006216">
        <w:t>u kojem vrijedi zabrana radova.</w:t>
      </w:r>
    </w:p>
    <w:p w14:paraId="1D69205B" w14:textId="1705BD8D" w:rsidR="00C951EC" w:rsidRPr="0030601F" w:rsidRDefault="00006216" w:rsidP="004933E4">
      <w:pPr>
        <w:pStyle w:val="Default"/>
        <w:ind w:firstLine="708"/>
        <w:jc w:val="both"/>
      </w:pPr>
      <w:r>
        <w:t xml:space="preserve">(2) </w:t>
      </w:r>
      <w:r w:rsidR="00C951EC" w:rsidRPr="0030601F">
        <w:t xml:space="preserve">Za prekršaje iz stavka 1. ovoga članka izreći će se novčana kazna odgovornoj osobi u pravnoj osobi u iznosu </w:t>
      </w:r>
      <w:r w:rsidRPr="00006216">
        <w:t>od 13</w:t>
      </w:r>
      <w:r w:rsidR="00C951EC" w:rsidRPr="00006216">
        <w:t xml:space="preserve">0,00 </w:t>
      </w:r>
      <w:r w:rsidR="00931A75" w:rsidRPr="00006216">
        <w:t>Eura</w:t>
      </w:r>
      <w:r w:rsidR="00C951EC" w:rsidRPr="00006216">
        <w:t>.</w:t>
      </w:r>
      <w:r w:rsidR="00C951EC" w:rsidRPr="0030601F">
        <w:t xml:space="preserve"> </w:t>
      </w:r>
    </w:p>
    <w:p w14:paraId="650B1242" w14:textId="4FA365CF" w:rsidR="00C951EC" w:rsidRPr="0030601F" w:rsidRDefault="00006216" w:rsidP="004933E4">
      <w:pPr>
        <w:pStyle w:val="Default"/>
        <w:ind w:firstLine="708"/>
        <w:jc w:val="both"/>
      </w:pPr>
      <w:r>
        <w:t xml:space="preserve">(3) </w:t>
      </w:r>
      <w:r w:rsidR="00C951EC" w:rsidRPr="0030601F">
        <w:t xml:space="preserve">Za prekršaje iz stavka 1. ovoga članka izreći će se novčana kazna fizičkoj osobi - obrtniku i osobi koja obavlja drugu samostalnu djelatnost koji je počinila u svezi obavljanja obrta ili druge samostalne djelatnosti u iznosu od </w:t>
      </w:r>
      <w:r w:rsidRPr="00006216">
        <w:t>400</w:t>
      </w:r>
      <w:r w:rsidR="00931A75" w:rsidRPr="00006216">
        <w:t xml:space="preserve"> Eura</w:t>
      </w:r>
      <w:r w:rsidR="00C951EC" w:rsidRPr="00006216">
        <w:t>.</w:t>
      </w:r>
      <w:r w:rsidR="00C951EC" w:rsidRPr="0030601F">
        <w:t xml:space="preserve"> </w:t>
      </w:r>
    </w:p>
    <w:p w14:paraId="74C84797" w14:textId="734A5B17" w:rsidR="00C951EC" w:rsidRPr="0030601F" w:rsidRDefault="00006216" w:rsidP="004933E4">
      <w:pPr>
        <w:pStyle w:val="Default"/>
        <w:ind w:firstLine="708"/>
        <w:jc w:val="both"/>
      </w:pPr>
      <w:r>
        <w:t xml:space="preserve">(4) </w:t>
      </w:r>
      <w:r w:rsidR="00C951EC" w:rsidRPr="0030601F">
        <w:t xml:space="preserve">Za prekršaje iz stavka 1. ovoga članka izreći će se novčana kazna fizičkoj osobi u iznosu od </w:t>
      </w:r>
      <w:r w:rsidRPr="00006216">
        <w:t>130</w:t>
      </w:r>
      <w:r w:rsidR="00931A75" w:rsidRPr="00006216">
        <w:t xml:space="preserve"> Eura</w:t>
      </w:r>
      <w:r w:rsidR="00C951EC" w:rsidRPr="00006216">
        <w:t>.</w:t>
      </w:r>
      <w:r w:rsidR="00C951EC" w:rsidRPr="0030601F">
        <w:t xml:space="preserve"> </w:t>
      </w:r>
    </w:p>
    <w:p w14:paraId="426F4EFC" w14:textId="5B091120" w:rsidR="00C951EC" w:rsidRPr="0030601F" w:rsidRDefault="00006216" w:rsidP="004933E4">
      <w:pPr>
        <w:pStyle w:val="Default"/>
        <w:ind w:firstLine="708"/>
        <w:jc w:val="both"/>
      </w:pPr>
      <w:r>
        <w:t xml:space="preserve">(5) </w:t>
      </w:r>
      <w:r w:rsidR="00C951EC" w:rsidRPr="0030601F">
        <w:t xml:space="preserve">U slučaju utvrđenja počinjenja prekršaja iz stavaka 1., 2., 3. i 4. ovoga članka, Grad će putem </w:t>
      </w:r>
      <w:r w:rsidR="00C951EC" w:rsidRPr="0030601F">
        <w:rPr>
          <w:color w:val="auto"/>
        </w:rPr>
        <w:t xml:space="preserve">komunalnog redara </w:t>
      </w:r>
      <w:r w:rsidR="00C951EC" w:rsidRPr="0030601F">
        <w:t xml:space="preserve">izdati obavezni prekršajni nalog kojim se može osim novčane kazne odrediti naknada paušalne svote troškova izdavanja prekršajnog naloga do iznosa od </w:t>
      </w:r>
      <w:r w:rsidRPr="00006216">
        <w:t>15</w:t>
      </w:r>
      <w:r w:rsidR="00931A75" w:rsidRPr="00006216">
        <w:t xml:space="preserve"> Eura</w:t>
      </w:r>
      <w:r w:rsidR="00C951EC" w:rsidRPr="00006216">
        <w:t>.</w:t>
      </w:r>
      <w:r w:rsidR="00C951EC" w:rsidRPr="0030601F">
        <w:t xml:space="preserve"> </w:t>
      </w:r>
    </w:p>
    <w:p w14:paraId="657FFF07" w14:textId="77777777" w:rsidR="004D4FCA" w:rsidRPr="0030601F" w:rsidRDefault="004D4FCA" w:rsidP="004933E4">
      <w:pPr>
        <w:pStyle w:val="Default"/>
        <w:ind w:firstLine="708"/>
        <w:jc w:val="both"/>
      </w:pPr>
    </w:p>
    <w:p w14:paraId="4335FF60" w14:textId="5762D815" w:rsidR="00C951EC" w:rsidRPr="0030601F" w:rsidRDefault="00C951EC" w:rsidP="00FE5082">
      <w:pPr>
        <w:pStyle w:val="Default"/>
        <w:jc w:val="center"/>
        <w:rPr>
          <w:b/>
          <w:bCs/>
        </w:rPr>
      </w:pPr>
      <w:r w:rsidRPr="0030601F">
        <w:rPr>
          <w:b/>
          <w:bCs/>
        </w:rPr>
        <w:t xml:space="preserve">Članak </w:t>
      </w:r>
      <w:r w:rsidR="004D4FCA" w:rsidRPr="0030601F">
        <w:rPr>
          <w:b/>
          <w:bCs/>
        </w:rPr>
        <w:t>7</w:t>
      </w:r>
      <w:r w:rsidRPr="0030601F">
        <w:rPr>
          <w:b/>
          <w:bCs/>
        </w:rPr>
        <w:t>.</w:t>
      </w:r>
    </w:p>
    <w:p w14:paraId="0ACC32D2" w14:textId="77777777" w:rsidR="003A43B5" w:rsidRPr="0030601F" w:rsidRDefault="003A43B5" w:rsidP="00FE5082">
      <w:pPr>
        <w:pStyle w:val="Default"/>
        <w:jc w:val="center"/>
      </w:pPr>
    </w:p>
    <w:p w14:paraId="0992D9F3" w14:textId="005CC088" w:rsidR="00C951EC" w:rsidRPr="0030601F" w:rsidRDefault="00006216" w:rsidP="004933E4">
      <w:pPr>
        <w:pStyle w:val="Default"/>
        <w:ind w:firstLine="708"/>
        <w:jc w:val="both"/>
      </w:pPr>
      <w:r>
        <w:t xml:space="preserve">(1) </w:t>
      </w:r>
      <w:r w:rsidR="00C951EC" w:rsidRPr="0030601F">
        <w:t>Za prekršaje iz č</w:t>
      </w:r>
      <w:r w:rsidR="004D4FCA" w:rsidRPr="0030601F">
        <w:t>lanka 6</w:t>
      </w:r>
      <w:r w:rsidR="00FD1F40">
        <w:t>. ove O</w:t>
      </w:r>
      <w:r w:rsidR="00C951EC" w:rsidRPr="0030601F">
        <w:t>dluke, komunalni redar je ovlašten od počinitelja prekršaja na mjestu počinjenja prekršaja izreći i naplatiti</w:t>
      </w:r>
      <w:r w:rsidR="003A43B5" w:rsidRPr="0030601F">
        <w:t xml:space="preserve"> novčanu</w:t>
      </w:r>
      <w:r w:rsidR="00C951EC" w:rsidRPr="0030601F">
        <w:t xml:space="preserve"> kaznu uz obvezno izdavanje potvrde o naplaćenoj kazni. </w:t>
      </w:r>
    </w:p>
    <w:p w14:paraId="61BFEB1C" w14:textId="1F2E43BB" w:rsidR="00C951EC" w:rsidRPr="0030601F" w:rsidRDefault="00006216" w:rsidP="004933E4">
      <w:pPr>
        <w:pStyle w:val="Default"/>
        <w:ind w:firstLine="708"/>
        <w:jc w:val="both"/>
      </w:pPr>
      <w:r>
        <w:lastRenderedPageBreak/>
        <w:t xml:space="preserve">(2) </w:t>
      </w:r>
      <w:r w:rsidR="00C951EC" w:rsidRPr="0030601F">
        <w:t>Prilikom izricanja i naplate novčanih kazni i obveznih prekršajnih naloga za prekršaje utvrđene ovom odlukom, komunalni redar je dužan postupati u skladu sa odredbama važećeg prekršajnog zakona i čl</w:t>
      </w:r>
      <w:r w:rsidR="003A43B5" w:rsidRPr="0030601F">
        <w:t>ank</w:t>
      </w:r>
      <w:r w:rsidR="004D4FCA" w:rsidRPr="0030601F">
        <w:t>a 6</w:t>
      </w:r>
      <w:r w:rsidR="00767C48">
        <w:t>. ove O</w:t>
      </w:r>
      <w:r w:rsidR="00C951EC" w:rsidRPr="0030601F">
        <w:t xml:space="preserve">dluke. </w:t>
      </w:r>
    </w:p>
    <w:p w14:paraId="1DB0241A" w14:textId="4CE92850" w:rsidR="007E19FA" w:rsidRPr="0030601F" w:rsidRDefault="00006216" w:rsidP="004933E4">
      <w:pPr>
        <w:shd w:val="clear" w:color="auto" w:fill="FFFFFF"/>
        <w:spacing w:after="375" w:line="240" w:lineRule="auto"/>
        <w:ind w:firstLine="708"/>
        <w:jc w:val="both"/>
        <w:textAlignment w:val="baseline"/>
      </w:pPr>
      <w:r>
        <w:t xml:space="preserve">(3) </w:t>
      </w:r>
      <w:r w:rsidR="00C951EC" w:rsidRPr="0030601F">
        <w:t>Ukoliko počinitelj nije prije činio slične prekršaje, komunalni redar može umjesto novčane kazne izdati pisano ili izreći usmeno upozorenje počinitelju prekršaja.</w:t>
      </w:r>
    </w:p>
    <w:p w14:paraId="5A292187" w14:textId="77777777" w:rsidR="00E44EB9" w:rsidRDefault="00E44EB9" w:rsidP="007E19FA">
      <w:pPr>
        <w:spacing w:after="0" w:line="240" w:lineRule="auto"/>
        <w:jc w:val="both"/>
        <w:rPr>
          <w:b/>
        </w:rPr>
      </w:pPr>
    </w:p>
    <w:p w14:paraId="59970FBF" w14:textId="36E11968" w:rsidR="004524DA" w:rsidRPr="0030601F" w:rsidRDefault="007E19FA" w:rsidP="007E19FA">
      <w:pPr>
        <w:spacing w:after="0" w:line="240" w:lineRule="auto"/>
        <w:jc w:val="both"/>
        <w:rPr>
          <w:b/>
        </w:rPr>
      </w:pPr>
      <w:r w:rsidRPr="0030601F">
        <w:rPr>
          <w:b/>
        </w:rPr>
        <w:t>VI. ZAVRŠNE ODREDBE</w:t>
      </w:r>
    </w:p>
    <w:p w14:paraId="13440B66" w14:textId="77777777" w:rsidR="007E19FA" w:rsidRPr="0030601F" w:rsidRDefault="007E19FA" w:rsidP="007E19FA">
      <w:pPr>
        <w:spacing w:after="0" w:line="240" w:lineRule="auto"/>
        <w:jc w:val="both"/>
      </w:pPr>
    </w:p>
    <w:p w14:paraId="0EC2191C" w14:textId="253D6380" w:rsidR="00C951EC" w:rsidRPr="0030601F" w:rsidRDefault="004933E4" w:rsidP="00C951EC">
      <w:pPr>
        <w:spacing w:after="0" w:line="240" w:lineRule="auto"/>
        <w:jc w:val="center"/>
        <w:rPr>
          <w:rFonts w:eastAsia="Times New Roman"/>
          <w:b/>
          <w:lang w:eastAsia="hr-HR"/>
        </w:rPr>
      </w:pPr>
      <w:r w:rsidRPr="0030601F">
        <w:rPr>
          <w:rFonts w:eastAsia="Times New Roman"/>
          <w:b/>
          <w:lang w:eastAsia="hr-HR"/>
        </w:rPr>
        <w:t xml:space="preserve">Članak </w:t>
      </w:r>
      <w:r w:rsidR="00E44EB9">
        <w:rPr>
          <w:rFonts w:eastAsia="Times New Roman"/>
          <w:b/>
          <w:lang w:eastAsia="hr-HR"/>
        </w:rPr>
        <w:t>8</w:t>
      </w:r>
      <w:r w:rsidR="00C951EC" w:rsidRPr="0030601F">
        <w:rPr>
          <w:rFonts w:eastAsia="Times New Roman"/>
          <w:b/>
          <w:lang w:eastAsia="hr-HR"/>
        </w:rPr>
        <w:t>.</w:t>
      </w:r>
    </w:p>
    <w:p w14:paraId="1EEFFB8F" w14:textId="77777777" w:rsidR="003C0E2B" w:rsidRPr="0030601F" w:rsidRDefault="003C0E2B" w:rsidP="00C951EC">
      <w:pPr>
        <w:spacing w:after="0" w:line="240" w:lineRule="auto"/>
        <w:jc w:val="center"/>
        <w:rPr>
          <w:rFonts w:eastAsia="Times New Roman"/>
          <w:lang w:eastAsia="hr-HR"/>
        </w:rPr>
      </w:pPr>
    </w:p>
    <w:p w14:paraId="474A0450" w14:textId="4CFCFC30" w:rsidR="00C951EC" w:rsidRPr="0030601F" w:rsidRDefault="003C0E2B" w:rsidP="00C951EC">
      <w:pPr>
        <w:spacing w:after="0" w:line="240" w:lineRule="auto"/>
        <w:ind w:firstLine="708"/>
        <w:jc w:val="both"/>
        <w:rPr>
          <w:rFonts w:eastAsia="Times New Roman"/>
          <w:lang w:eastAsia="hr-HR"/>
        </w:rPr>
      </w:pPr>
      <w:r w:rsidRPr="0030601F">
        <w:rPr>
          <w:rFonts w:eastAsia="Times New Roman"/>
          <w:lang w:eastAsia="hr-HR"/>
        </w:rPr>
        <w:t xml:space="preserve">Danom </w:t>
      </w:r>
      <w:r w:rsidR="0030601F" w:rsidRPr="0030601F">
        <w:rPr>
          <w:rFonts w:eastAsia="Times New Roman"/>
          <w:lang w:eastAsia="hr-HR"/>
        </w:rPr>
        <w:t>stupanja na snagu</w:t>
      </w:r>
      <w:r w:rsidRPr="0030601F">
        <w:rPr>
          <w:rFonts w:eastAsia="Times New Roman"/>
          <w:lang w:eastAsia="hr-HR"/>
        </w:rPr>
        <w:t xml:space="preserve"> ove</w:t>
      </w:r>
      <w:r w:rsidR="00C951EC" w:rsidRPr="0030601F">
        <w:rPr>
          <w:rFonts w:eastAsia="Times New Roman"/>
          <w:lang w:eastAsia="hr-HR"/>
        </w:rPr>
        <w:t xml:space="preserve"> Odluke prestaje važiti </w:t>
      </w:r>
      <w:r w:rsidRPr="0030601F">
        <w:rPr>
          <w:rFonts w:eastAsia="Times New Roman"/>
          <w:lang w:eastAsia="hr-HR"/>
        </w:rPr>
        <w:t>Odluka o privremenoj zabrani izvođenja radova u 202</w:t>
      </w:r>
      <w:r w:rsidR="001950C0">
        <w:rPr>
          <w:rFonts w:eastAsia="Times New Roman"/>
          <w:lang w:eastAsia="hr-HR"/>
        </w:rPr>
        <w:t>2</w:t>
      </w:r>
      <w:r w:rsidRPr="0030601F">
        <w:rPr>
          <w:rFonts w:eastAsia="Times New Roman"/>
          <w:lang w:eastAsia="hr-HR"/>
        </w:rPr>
        <w:t xml:space="preserve">. godini </w:t>
      </w:r>
      <w:r w:rsidR="00C951EC" w:rsidRPr="0030601F">
        <w:rPr>
          <w:rFonts w:eastAsia="Times New Roman"/>
          <w:lang w:eastAsia="hr-HR"/>
        </w:rPr>
        <w:t>(</w:t>
      </w:r>
      <w:r w:rsidRPr="0030601F">
        <w:rPr>
          <w:rFonts w:eastAsia="Times New Roman"/>
          <w:lang w:eastAsia="hr-HR"/>
        </w:rPr>
        <w:t>„Službene novine Pri</w:t>
      </w:r>
      <w:r w:rsidR="0091360E">
        <w:rPr>
          <w:rFonts w:eastAsia="Times New Roman"/>
          <w:lang w:eastAsia="hr-HR"/>
        </w:rPr>
        <w:t xml:space="preserve">morsko-goranske županije“ broj </w:t>
      </w:r>
      <w:r w:rsidR="001950C0">
        <w:rPr>
          <w:rFonts w:eastAsia="Times New Roman"/>
          <w:lang w:eastAsia="hr-HR"/>
        </w:rPr>
        <w:t>35/21</w:t>
      </w:r>
      <w:r w:rsidR="00C951EC" w:rsidRPr="0030601F">
        <w:rPr>
          <w:rFonts w:eastAsia="Times New Roman"/>
          <w:lang w:eastAsia="hr-HR"/>
        </w:rPr>
        <w:t>).</w:t>
      </w:r>
    </w:p>
    <w:p w14:paraId="37DD67E9" w14:textId="77777777" w:rsidR="00C951EC" w:rsidRPr="0030601F" w:rsidRDefault="00C951EC" w:rsidP="007E19FA">
      <w:pPr>
        <w:spacing w:after="0" w:line="240" w:lineRule="auto"/>
        <w:jc w:val="both"/>
      </w:pPr>
    </w:p>
    <w:p w14:paraId="4E913698" w14:textId="20C99A37" w:rsidR="00C951EC" w:rsidRPr="0030601F" w:rsidRDefault="00C951EC" w:rsidP="003C0E2B">
      <w:pPr>
        <w:spacing w:after="0" w:line="240" w:lineRule="auto"/>
        <w:jc w:val="center"/>
        <w:rPr>
          <w:b/>
        </w:rPr>
      </w:pPr>
      <w:r w:rsidRPr="0030601F">
        <w:rPr>
          <w:b/>
        </w:rPr>
        <w:t xml:space="preserve">Članak </w:t>
      </w:r>
      <w:r w:rsidR="00E44EB9">
        <w:rPr>
          <w:b/>
        </w:rPr>
        <w:t>9</w:t>
      </w:r>
      <w:r w:rsidRPr="0030601F">
        <w:rPr>
          <w:b/>
        </w:rPr>
        <w:t>.</w:t>
      </w:r>
    </w:p>
    <w:p w14:paraId="6EA2C14F" w14:textId="77777777" w:rsidR="00C951EC" w:rsidRPr="0030601F" w:rsidRDefault="00C951EC" w:rsidP="007E19FA">
      <w:pPr>
        <w:spacing w:after="0" w:line="240" w:lineRule="auto"/>
        <w:jc w:val="both"/>
      </w:pPr>
    </w:p>
    <w:p w14:paraId="347608F2" w14:textId="63E185BD" w:rsidR="007E19FA" w:rsidRDefault="00C951EC" w:rsidP="003C0E2B">
      <w:pPr>
        <w:spacing w:after="0" w:line="240" w:lineRule="auto"/>
        <w:ind w:firstLine="708"/>
        <w:jc w:val="both"/>
      </w:pPr>
      <w:r w:rsidRPr="0030601F">
        <w:t xml:space="preserve">Ova Odluka </w:t>
      </w:r>
      <w:r w:rsidR="0091360E">
        <w:t xml:space="preserve">stupa na snagu prvog dana od dana objave </w:t>
      </w:r>
      <w:r w:rsidR="0030601F" w:rsidRPr="0030601F">
        <w:t xml:space="preserve">u </w:t>
      </w:r>
      <w:r w:rsidRPr="0030601F">
        <w:t xml:space="preserve">„Službenim novinama Primorsko-goranske županije“, a </w:t>
      </w:r>
      <w:r w:rsidR="0091360E">
        <w:t>primjenjuje se od</w:t>
      </w:r>
      <w:r w:rsidRPr="0030601F">
        <w:t xml:space="preserve"> 1. siječnja 202</w:t>
      </w:r>
      <w:r w:rsidR="001950C0">
        <w:t>3</w:t>
      </w:r>
      <w:r w:rsidRPr="0030601F">
        <w:t>. godine.</w:t>
      </w:r>
    </w:p>
    <w:p w14:paraId="2F4083DE" w14:textId="77777777" w:rsidR="0091360E" w:rsidRPr="0030601F" w:rsidRDefault="0091360E" w:rsidP="003C0E2B">
      <w:pPr>
        <w:spacing w:after="0" w:line="240" w:lineRule="auto"/>
        <w:ind w:firstLine="708"/>
        <w:jc w:val="both"/>
      </w:pPr>
    </w:p>
    <w:p w14:paraId="4D639A77" w14:textId="173BDDCE" w:rsidR="006744FF" w:rsidRDefault="0091360E" w:rsidP="0091360E">
      <w:pPr>
        <w:spacing w:after="0" w:line="240" w:lineRule="auto"/>
        <w:jc w:val="both"/>
      </w:pPr>
      <w:r>
        <w:t>KLASA:</w:t>
      </w:r>
      <w:r w:rsidR="00D20C3B">
        <w:t xml:space="preserve"> 024-04/22-01/06</w:t>
      </w:r>
    </w:p>
    <w:p w14:paraId="2658F73B" w14:textId="6EB8DC22" w:rsidR="0091360E" w:rsidRDefault="0091360E" w:rsidP="0091360E">
      <w:pPr>
        <w:spacing w:after="0" w:line="240" w:lineRule="auto"/>
        <w:jc w:val="both"/>
      </w:pPr>
      <w:r>
        <w:t>URBROJ:</w:t>
      </w:r>
      <w:r w:rsidR="00D20C3B">
        <w:t xml:space="preserve"> 2170-13-02-01/02-22-22</w:t>
      </w:r>
    </w:p>
    <w:p w14:paraId="3BC73E5F" w14:textId="44E1FC50" w:rsidR="0091360E" w:rsidRPr="0030601F" w:rsidRDefault="0091360E" w:rsidP="0091360E">
      <w:pPr>
        <w:spacing w:after="0" w:line="240" w:lineRule="auto"/>
        <w:jc w:val="both"/>
      </w:pPr>
      <w:r>
        <w:t>Rab,</w:t>
      </w:r>
      <w:r w:rsidR="00D20C3B">
        <w:t xml:space="preserve"> 28. prosinca 2022.</w:t>
      </w:r>
      <w:bookmarkStart w:id="0" w:name="_GoBack"/>
      <w:bookmarkEnd w:id="0"/>
    </w:p>
    <w:p w14:paraId="3D3579C8" w14:textId="77777777" w:rsidR="0091360E" w:rsidRPr="0091360E" w:rsidRDefault="0091360E" w:rsidP="0091360E">
      <w:pPr>
        <w:spacing w:after="0" w:line="240" w:lineRule="auto"/>
        <w:rPr>
          <w:b/>
        </w:rPr>
      </w:pPr>
    </w:p>
    <w:p w14:paraId="478DCF5D" w14:textId="77777777" w:rsidR="0091360E" w:rsidRPr="0091360E" w:rsidRDefault="0091360E" w:rsidP="007E19FA">
      <w:pPr>
        <w:spacing w:after="0" w:line="240" w:lineRule="auto"/>
        <w:jc w:val="center"/>
        <w:rPr>
          <w:b/>
        </w:rPr>
      </w:pPr>
    </w:p>
    <w:p w14:paraId="2F41EAEE" w14:textId="77777777" w:rsidR="007E19FA" w:rsidRPr="0091360E" w:rsidRDefault="007E19FA" w:rsidP="007E19FA">
      <w:pPr>
        <w:spacing w:after="0" w:line="240" w:lineRule="auto"/>
        <w:jc w:val="center"/>
        <w:rPr>
          <w:b/>
        </w:rPr>
      </w:pPr>
      <w:r w:rsidRPr="0091360E">
        <w:rPr>
          <w:b/>
        </w:rPr>
        <w:t>GRADSKO VIJEĆE GRADA RABA</w:t>
      </w:r>
    </w:p>
    <w:p w14:paraId="7AA8039A" w14:textId="77777777" w:rsidR="0091360E" w:rsidRPr="0091360E" w:rsidRDefault="0091360E" w:rsidP="007E19FA">
      <w:pPr>
        <w:spacing w:after="0" w:line="240" w:lineRule="auto"/>
        <w:jc w:val="center"/>
        <w:rPr>
          <w:b/>
        </w:rPr>
      </w:pPr>
    </w:p>
    <w:p w14:paraId="0EDE7D16" w14:textId="48C9A411" w:rsidR="007E19FA" w:rsidRPr="0091360E" w:rsidRDefault="0091360E" w:rsidP="007E19FA">
      <w:pPr>
        <w:spacing w:after="0" w:line="240" w:lineRule="auto"/>
        <w:jc w:val="center"/>
        <w:rPr>
          <w:b/>
        </w:rPr>
      </w:pPr>
      <w:r w:rsidRPr="0091360E">
        <w:rPr>
          <w:b/>
        </w:rPr>
        <w:t>PREDSJEDNIK</w:t>
      </w:r>
    </w:p>
    <w:p w14:paraId="0450F7C9" w14:textId="74D057F8" w:rsidR="007E19FA" w:rsidRPr="0091360E" w:rsidRDefault="00B17AA5" w:rsidP="007E19FA">
      <w:pPr>
        <w:spacing w:after="0" w:line="240" w:lineRule="auto"/>
        <w:jc w:val="center"/>
        <w:rPr>
          <w:b/>
        </w:rPr>
      </w:pPr>
      <w:r w:rsidRPr="0091360E">
        <w:rPr>
          <w:b/>
        </w:rPr>
        <w:t>Željko Dumičić</w:t>
      </w:r>
    </w:p>
    <w:p w14:paraId="62879B65" w14:textId="77777777" w:rsidR="009C14B9" w:rsidRDefault="009C14B9" w:rsidP="009C14B9">
      <w:pPr>
        <w:spacing w:after="0" w:line="240" w:lineRule="auto"/>
      </w:pPr>
    </w:p>
    <w:p w14:paraId="07616948" w14:textId="77777777" w:rsidR="009C14B9" w:rsidRDefault="009C14B9" w:rsidP="009C14B9">
      <w:pPr>
        <w:spacing w:after="0" w:line="240" w:lineRule="auto"/>
      </w:pPr>
    </w:p>
    <w:p w14:paraId="3F109EBC" w14:textId="77777777" w:rsidR="009C14B9" w:rsidRDefault="009C14B9" w:rsidP="009C14B9">
      <w:pPr>
        <w:spacing w:after="0" w:line="240" w:lineRule="auto"/>
      </w:pPr>
    </w:p>
    <w:sectPr w:rsidR="009C14B9" w:rsidSect="0052461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F3F69"/>
    <w:multiLevelType w:val="hybridMultilevel"/>
    <w:tmpl w:val="4F0AAC8A"/>
    <w:lvl w:ilvl="0" w:tplc="CD4EB56C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793B79"/>
    <w:multiLevelType w:val="hybridMultilevel"/>
    <w:tmpl w:val="70BAFD34"/>
    <w:lvl w:ilvl="0" w:tplc="D6680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8F29F9"/>
    <w:multiLevelType w:val="hybridMultilevel"/>
    <w:tmpl w:val="7A84C034"/>
    <w:lvl w:ilvl="0" w:tplc="F844F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866E8"/>
    <w:multiLevelType w:val="multilevel"/>
    <w:tmpl w:val="2188E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65"/>
    <w:rsid w:val="00006216"/>
    <w:rsid w:val="00020287"/>
    <w:rsid w:val="00023430"/>
    <w:rsid w:val="000D62C8"/>
    <w:rsid w:val="001950C0"/>
    <w:rsid w:val="002A6B46"/>
    <w:rsid w:val="002D7903"/>
    <w:rsid w:val="003023F8"/>
    <w:rsid w:val="0030601F"/>
    <w:rsid w:val="00351815"/>
    <w:rsid w:val="003A43B5"/>
    <w:rsid w:val="003C0E2B"/>
    <w:rsid w:val="00413E2F"/>
    <w:rsid w:val="004524DA"/>
    <w:rsid w:val="00482FAF"/>
    <w:rsid w:val="004933E4"/>
    <w:rsid w:val="004D4FCA"/>
    <w:rsid w:val="00524618"/>
    <w:rsid w:val="00554DE0"/>
    <w:rsid w:val="0059099E"/>
    <w:rsid w:val="005F54DE"/>
    <w:rsid w:val="0060402E"/>
    <w:rsid w:val="006744FF"/>
    <w:rsid w:val="00767C48"/>
    <w:rsid w:val="00772AF8"/>
    <w:rsid w:val="007E19FA"/>
    <w:rsid w:val="00864D83"/>
    <w:rsid w:val="0088415C"/>
    <w:rsid w:val="0091360E"/>
    <w:rsid w:val="00931A75"/>
    <w:rsid w:val="00950465"/>
    <w:rsid w:val="00962F6A"/>
    <w:rsid w:val="009639ED"/>
    <w:rsid w:val="00980961"/>
    <w:rsid w:val="0099722C"/>
    <w:rsid w:val="009C14B9"/>
    <w:rsid w:val="00A65076"/>
    <w:rsid w:val="00AA37FE"/>
    <w:rsid w:val="00AB16D9"/>
    <w:rsid w:val="00AD25F5"/>
    <w:rsid w:val="00AE12BD"/>
    <w:rsid w:val="00B02D7C"/>
    <w:rsid w:val="00B17AA5"/>
    <w:rsid w:val="00B43E81"/>
    <w:rsid w:val="00C951EC"/>
    <w:rsid w:val="00D20C3B"/>
    <w:rsid w:val="00D27DB2"/>
    <w:rsid w:val="00DB733D"/>
    <w:rsid w:val="00E44EB9"/>
    <w:rsid w:val="00E677CA"/>
    <w:rsid w:val="00EA320F"/>
    <w:rsid w:val="00F60132"/>
    <w:rsid w:val="00FD1F40"/>
    <w:rsid w:val="00FE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41AA"/>
  <w15:docId w15:val="{29CD8167-880A-40BD-96BB-921194E6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2C8"/>
    <w:pPr>
      <w:ind w:left="720"/>
      <w:contextualSpacing/>
    </w:pPr>
  </w:style>
  <w:style w:type="paragraph" w:customStyle="1" w:styleId="Default">
    <w:name w:val="Default"/>
    <w:rsid w:val="00C951E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Tomulić</dc:creator>
  <cp:lastModifiedBy>Damir Kaštel</cp:lastModifiedBy>
  <cp:revision>3</cp:revision>
  <cp:lastPrinted>2022-12-06T09:19:00Z</cp:lastPrinted>
  <dcterms:created xsi:type="dcterms:W3CDTF">2022-12-28T13:45:00Z</dcterms:created>
  <dcterms:modified xsi:type="dcterms:W3CDTF">2022-12-28T13:51:00Z</dcterms:modified>
</cp:coreProperties>
</file>