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19" w:rsidRPr="003C5B75" w:rsidRDefault="00084319" w:rsidP="009D261D">
      <w:pPr>
        <w:rPr>
          <w:color w:val="FF0000"/>
        </w:rPr>
      </w:pPr>
    </w:p>
    <w:p w:rsidR="00084319" w:rsidRPr="00EB4847" w:rsidRDefault="00084319" w:rsidP="00002D7D">
      <w:pPr>
        <w:ind w:firstLine="708"/>
        <w:jc w:val="both"/>
      </w:pPr>
      <w:r w:rsidRPr="00EB4847">
        <w:t>Na temelju članka  10. stavka 1. Zakona o plaćama u lokalnoj i područnoj (regionalnoj) samoupravi („Narodne novine“ broj 28/10) i članka 22. Statuta Grada Raba („Službene novin</w:t>
      </w:r>
      <w:r w:rsidR="00AB296D">
        <w:t xml:space="preserve">e Primorsko-goranske županije“ </w:t>
      </w:r>
      <w:r w:rsidRPr="00EB4847">
        <w:t xml:space="preserve">broj </w:t>
      </w:r>
      <w:r>
        <w:t>4/21</w:t>
      </w:r>
      <w:r w:rsidR="00AB296D">
        <w:t xml:space="preserve">), Gradsko vijeće Grada Raba, </w:t>
      </w:r>
      <w:r w:rsidRPr="00EB4847">
        <w:t>na s</w:t>
      </w:r>
      <w:r w:rsidR="00AB296D">
        <w:t xml:space="preserve">jednici održanoj 27. travnja </w:t>
      </w:r>
      <w:r>
        <w:t>2022</w:t>
      </w:r>
      <w:r w:rsidRPr="00EB4847">
        <w:t xml:space="preserve">. godine, donijelo je </w:t>
      </w:r>
    </w:p>
    <w:p w:rsidR="00084319" w:rsidRPr="00EB4847" w:rsidRDefault="00084319" w:rsidP="00002D7D"/>
    <w:p w:rsidR="00084319" w:rsidRPr="00EB4847" w:rsidRDefault="00084319" w:rsidP="00002D7D"/>
    <w:p w:rsidR="00084319" w:rsidRPr="00EB4847" w:rsidRDefault="00084319" w:rsidP="00002D7D">
      <w:pPr>
        <w:jc w:val="center"/>
        <w:rPr>
          <w:b/>
        </w:rPr>
      </w:pPr>
      <w:r w:rsidRPr="00EB4847">
        <w:rPr>
          <w:b/>
        </w:rPr>
        <w:t xml:space="preserve">ODLUKU </w:t>
      </w:r>
    </w:p>
    <w:p w:rsidR="00084319" w:rsidRPr="00EB4847" w:rsidRDefault="00084319" w:rsidP="00002D7D">
      <w:pPr>
        <w:jc w:val="center"/>
        <w:rPr>
          <w:b/>
        </w:rPr>
      </w:pPr>
      <w:r w:rsidRPr="00EB4847">
        <w:rPr>
          <w:b/>
        </w:rPr>
        <w:t xml:space="preserve">o </w:t>
      </w:r>
      <w:r>
        <w:rPr>
          <w:b/>
        </w:rPr>
        <w:t>izmjeni</w:t>
      </w:r>
      <w:r w:rsidRPr="00EB4847">
        <w:rPr>
          <w:b/>
        </w:rPr>
        <w:t xml:space="preserve"> O</w:t>
      </w:r>
      <w:r>
        <w:rPr>
          <w:b/>
        </w:rPr>
        <w:t>d</w:t>
      </w:r>
      <w:r w:rsidRPr="00EB4847">
        <w:rPr>
          <w:b/>
        </w:rPr>
        <w:t>luke o koeficijentima za obračun plaće službenika</w:t>
      </w:r>
    </w:p>
    <w:p w:rsidR="00084319" w:rsidRPr="00EB4847" w:rsidRDefault="00084319" w:rsidP="00002D7D">
      <w:pPr>
        <w:jc w:val="center"/>
        <w:rPr>
          <w:b/>
        </w:rPr>
      </w:pPr>
      <w:r w:rsidRPr="00EB4847">
        <w:rPr>
          <w:b/>
        </w:rPr>
        <w:t>i namještenika Grada Raba</w:t>
      </w:r>
    </w:p>
    <w:p w:rsidR="00084319" w:rsidRDefault="00084319" w:rsidP="00002D7D">
      <w:pPr>
        <w:rPr>
          <w:b/>
        </w:rPr>
      </w:pPr>
    </w:p>
    <w:p w:rsidR="00084319" w:rsidRPr="00EB4847" w:rsidRDefault="00084319" w:rsidP="00002D7D">
      <w:pPr>
        <w:rPr>
          <w:b/>
        </w:rPr>
      </w:pPr>
    </w:p>
    <w:p w:rsidR="00084319" w:rsidRPr="00EB4847" w:rsidRDefault="00084319" w:rsidP="00002D7D">
      <w:pPr>
        <w:jc w:val="center"/>
      </w:pPr>
      <w:r w:rsidRPr="00EB4847">
        <w:t>Članak 1.</w:t>
      </w:r>
    </w:p>
    <w:p w:rsidR="00084319" w:rsidRPr="00EB4847" w:rsidRDefault="00084319" w:rsidP="00002D7D">
      <w:pPr>
        <w:jc w:val="center"/>
      </w:pPr>
    </w:p>
    <w:p w:rsidR="00084319" w:rsidRPr="00EB4847" w:rsidRDefault="00084319" w:rsidP="00002D7D">
      <w:pPr>
        <w:ind w:firstLine="708"/>
        <w:jc w:val="both"/>
      </w:pPr>
      <w:r w:rsidRPr="00EB4847">
        <w:t xml:space="preserve">U Odluci  o koeficijentima za obračun plaće službenika i namještenika Grada Raba („Službene novine </w:t>
      </w:r>
      <w:r w:rsidR="0045641F">
        <w:t>Primorsko-goranske županije“ broj</w:t>
      </w:r>
      <w:r w:rsidRPr="00EB4847">
        <w:t xml:space="preserve"> </w:t>
      </w:r>
      <w:r>
        <w:t>26/21</w:t>
      </w:r>
      <w:r w:rsidR="0045641F">
        <w:t xml:space="preserve">), u članku 3. </w:t>
      </w:r>
      <w:r w:rsidRPr="00EB4847">
        <w:t xml:space="preserve">u dijelu </w:t>
      </w:r>
      <w:r w:rsidRPr="00EB4847">
        <w:rPr>
          <w:b/>
        </w:rPr>
        <w:t>„Radna mjesta II. kategorije“</w:t>
      </w:r>
      <w:r>
        <w:t xml:space="preserve">, u </w:t>
      </w:r>
      <w:r w:rsidRPr="00EB4847">
        <w:t>potkategorij</w:t>
      </w:r>
      <w:r>
        <w:t>i</w:t>
      </w:r>
      <w:r w:rsidRPr="00EB4847">
        <w:t xml:space="preserve"> </w:t>
      </w:r>
      <w:r>
        <w:t>radnog mjesta</w:t>
      </w:r>
      <w:r w:rsidRPr="00EB4847">
        <w:t xml:space="preserve"> „</w:t>
      </w:r>
      <w:r>
        <w:t>Viši stručni suradnik</w:t>
      </w:r>
      <w:r w:rsidRPr="00EB4847">
        <w:t xml:space="preserve">“ dodaje se </w:t>
      </w:r>
      <w:r>
        <w:t xml:space="preserve">radno mjesto </w:t>
      </w:r>
      <w:r w:rsidRPr="00EB4847">
        <w:t>koj</w:t>
      </w:r>
      <w:r>
        <w:t>e</w:t>
      </w:r>
      <w:r w:rsidRPr="00EB4847">
        <w:t xml:space="preserve"> glasi:</w:t>
      </w:r>
    </w:p>
    <w:p w:rsidR="00084319" w:rsidRPr="00EB4847" w:rsidRDefault="00084319" w:rsidP="001B6038">
      <w:r>
        <w:t>„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5976"/>
        <w:gridCol w:w="616"/>
        <w:gridCol w:w="990"/>
      </w:tblGrid>
      <w:tr w:rsidR="00084319" w:rsidRPr="00EB4847" w:rsidTr="001C07F4">
        <w:trPr>
          <w:trHeight w:val="608"/>
        </w:trPr>
        <w:tc>
          <w:tcPr>
            <w:tcW w:w="1543" w:type="dxa"/>
          </w:tcPr>
          <w:p w:rsidR="00084319" w:rsidRPr="00221AFA" w:rsidRDefault="00084319" w:rsidP="00B63CE7"/>
        </w:tc>
        <w:tc>
          <w:tcPr>
            <w:tcW w:w="5976" w:type="dxa"/>
          </w:tcPr>
          <w:p w:rsidR="00084319" w:rsidRPr="00221AFA" w:rsidRDefault="00084319" w:rsidP="00B63CE7">
            <w:r w:rsidRPr="00221AFA">
              <w:t xml:space="preserve">Viši stručni suradnik </w:t>
            </w:r>
            <w:r>
              <w:t>ureda Grada</w:t>
            </w:r>
          </w:p>
        </w:tc>
        <w:tc>
          <w:tcPr>
            <w:tcW w:w="0" w:type="auto"/>
          </w:tcPr>
          <w:p w:rsidR="00084319" w:rsidRPr="00221AFA" w:rsidRDefault="00084319" w:rsidP="00221AFA">
            <w:pPr>
              <w:jc w:val="center"/>
            </w:pPr>
            <w:r w:rsidRPr="00221AFA">
              <w:t>6.</w:t>
            </w:r>
          </w:p>
        </w:tc>
        <w:tc>
          <w:tcPr>
            <w:tcW w:w="0" w:type="auto"/>
          </w:tcPr>
          <w:p w:rsidR="00084319" w:rsidRPr="00221AFA" w:rsidRDefault="00084319" w:rsidP="00221AFA">
            <w:pPr>
              <w:jc w:val="center"/>
            </w:pPr>
            <w:r w:rsidRPr="00221AFA">
              <w:t>2,70</w:t>
            </w:r>
          </w:p>
        </w:tc>
      </w:tr>
    </w:tbl>
    <w:p w:rsidR="00084319" w:rsidRPr="00EB4847" w:rsidRDefault="00084319" w:rsidP="00002D7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”.</w:t>
      </w:r>
    </w:p>
    <w:p w:rsidR="00084319" w:rsidRDefault="00084319" w:rsidP="00D72C21">
      <w:pPr>
        <w:jc w:val="both"/>
      </w:pPr>
      <w:r>
        <w:tab/>
        <w:t xml:space="preserve">U dijelu </w:t>
      </w:r>
      <w:r w:rsidRPr="00D72C21">
        <w:rPr>
          <w:b/>
        </w:rPr>
        <w:t>„Radna mjesta III. kategorije</w:t>
      </w:r>
      <w:r>
        <w:t>“, u potkategoriji radnog mjesta „Referent“,  radno mjesto pod nazivom „Administrativni tajnik“</w:t>
      </w:r>
      <w:r w:rsidR="0045641F">
        <w:t xml:space="preserve"> </w:t>
      </w:r>
      <w:r>
        <w:t>i pripadajući koeficijent „2,17“ brišu se.</w:t>
      </w:r>
    </w:p>
    <w:p w:rsidR="00084319" w:rsidRDefault="00084319" w:rsidP="00D72C21">
      <w:pPr>
        <w:jc w:val="both"/>
      </w:pPr>
    </w:p>
    <w:p w:rsidR="00084319" w:rsidRPr="00EB4847" w:rsidRDefault="00084319" w:rsidP="00002D7D">
      <w:pPr>
        <w:jc w:val="center"/>
      </w:pPr>
      <w:r w:rsidRPr="00EB4847">
        <w:t>Članak 2.</w:t>
      </w:r>
    </w:p>
    <w:p w:rsidR="00084319" w:rsidRPr="00EB4847" w:rsidRDefault="00084319" w:rsidP="00002D7D">
      <w:pPr>
        <w:jc w:val="center"/>
      </w:pPr>
    </w:p>
    <w:p w:rsidR="00084319" w:rsidRPr="00EB4847" w:rsidRDefault="0045641F" w:rsidP="00002D7D">
      <w:pPr>
        <w:jc w:val="both"/>
      </w:pPr>
      <w:r>
        <w:tab/>
        <w:t xml:space="preserve">Ova Odluka stupa na snagu </w:t>
      </w:r>
      <w:r w:rsidR="00084319" w:rsidRPr="00EB4847">
        <w:t>osmog dana od dana objave u „Službenim novinama Primorsko-goranske županije“.</w:t>
      </w:r>
    </w:p>
    <w:p w:rsidR="00084319" w:rsidRPr="00EB4847" w:rsidRDefault="00084319" w:rsidP="00002D7D"/>
    <w:p w:rsidR="00084319" w:rsidRPr="00EB4847" w:rsidRDefault="00084319" w:rsidP="00002D7D">
      <w:r w:rsidRPr="00EB4847">
        <w:t>KLASA:</w:t>
      </w:r>
      <w:r w:rsidR="005D675A">
        <w:t xml:space="preserve"> 024-04/22-01/02</w:t>
      </w:r>
    </w:p>
    <w:p w:rsidR="00084319" w:rsidRPr="005D675A" w:rsidRDefault="00084319" w:rsidP="00002D7D">
      <w:pPr>
        <w:rPr>
          <w:b/>
        </w:rPr>
      </w:pPr>
      <w:r w:rsidRPr="00EB4847">
        <w:t>UR.BROJ:</w:t>
      </w:r>
      <w:r w:rsidR="005D675A">
        <w:t xml:space="preserve"> </w:t>
      </w:r>
      <w:r w:rsidR="005D675A" w:rsidRPr="000F36FC">
        <w:t>2170-13-02-01/02-22-</w:t>
      </w:r>
      <w:r w:rsidR="000F36FC">
        <w:t>10</w:t>
      </w:r>
      <w:bookmarkStart w:id="0" w:name="_GoBack"/>
      <w:bookmarkEnd w:id="0"/>
    </w:p>
    <w:p w:rsidR="00084319" w:rsidRPr="00EB4847" w:rsidRDefault="00084319" w:rsidP="00002D7D">
      <w:r w:rsidRPr="00EB4847">
        <w:t>Rab,</w:t>
      </w:r>
      <w:r w:rsidR="005D675A">
        <w:t xml:space="preserve"> 27. travnja 2022.</w:t>
      </w:r>
      <w:r w:rsidRPr="00EB4847">
        <w:t xml:space="preserve"> </w:t>
      </w:r>
    </w:p>
    <w:p w:rsidR="00084319" w:rsidRPr="00EB4847" w:rsidRDefault="00084319" w:rsidP="00002D7D"/>
    <w:p w:rsidR="00084319" w:rsidRPr="0045641F" w:rsidRDefault="00084319" w:rsidP="00002D7D">
      <w:pPr>
        <w:rPr>
          <w:b/>
        </w:rPr>
      </w:pPr>
    </w:p>
    <w:p w:rsidR="00084319" w:rsidRPr="0045641F" w:rsidRDefault="00084319" w:rsidP="0045641F">
      <w:pPr>
        <w:jc w:val="center"/>
        <w:rPr>
          <w:b/>
        </w:rPr>
      </w:pPr>
      <w:r w:rsidRPr="0045641F">
        <w:rPr>
          <w:b/>
        </w:rPr>
        <w:t>GRADSKO VIJEĆE GRADA RABA</w:t>
      </w:r>
    </w:p>
    <w:p w:rsidR="0045641F" w:rsidRPr="0045641F" w:rsidRDefault="0045641F" w:rsidP="00002D7D">
      <w:pPr>
        <w:jc w:val="center"/>
        <w:rPr>
          <w:b/>
        </w:rPr>
      </w:pPr>
    </w:p>
    <w:p w:rsidR="00084319" w:rsidRPr="0045641F" w:rsidRDefault="00084319" w:rsidP="00002D7D">
      <w:pPr>
        <w:jc w:val="center"/>
        <w:rPr>
          <w:b/>
        </w:rPr>
      </w:pPr>
      <w:r w:rsidRPr="0045641F">
        <w:rPr>
          <w:b/>
        </w:rPr>
        <w:t xml:space="preserve">Predsjednik </w:t>
      </w:r>
    </w:p>
    <w:p w:rsidR="00084319" w:rsidRPr="00EB4847" w:rsidRDefault="00084319" w:rsidP="0045641F">
      <w:pPr>
        <w:jc w:val="center"/>
      </w:pPr>
      <w:r>
        <w:rPr>
          <w:b/>
        </w:rPr>
        <w:t>Željko Dumičić</w:t>
      </w:r>
    </w:p>
    <w:p w:rsidR="00084319" w:rsidRDefault="00084319"/>
    <w:sectPr w:rsidR="00084319" w:rsidSect="00694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E9" w:rsidRDefault="00D021E9" w:rsidP="00694570">
      <w:r>
        <w:separator/>
      </w:r>
    </w:p>
  </w:endnote>
  <w:endnote w:type="continuationSeparator" w:id="0">
    <w:p w:rsidR="00D021E9" w:rsidRDefault="00D021E9" w:rsidP="006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E9" w:rsidRDefault="00D021E9" w:rsidP="00694570">
      <w:r>
        <w:separator/>
      </w:r>
    </w:p>
  </w:footnote>
  <w:footnote w:type="continuationSeparator" w:id="0">
    <w:p w:rsidR="00D021E9" w:rsidRDefault="00D021E9" w:rsidP="006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70" w:rsidRDefault="00694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56AA"/>
    <w:multiLevelType w:val="hybridMultilevel"/>
    <w:tmpl w:val="A83CA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D"/>
    <w:rsid w:val="00002D7D"/>
    <w:rsid w:val="0004040E"/>
    <w:rsid w:val="0006270C"/>
    <w:rsid w:val="00070CE6"/>
    <w:rsid w:val="00073AA0"/>
    <w:rsid w:val="00084319"/>
    <w:rsid w:val="000943AC"/>
    <w:rsid w:val="000C6350"/>
    <w:rsid w:val="000F36FC"/>
    <w:rsid w:val="001823C6"/>
    <w:rsid w:val="001B6038"/>
    <w:rsid w:val="001C07F4"/>
    <w:rsid w:val="00221AFA"/>
    <w:rsid w:val="002516EA"/>
    <w:rsid w:val="002A5E3E"/>
    <w:rsid w:val="0030419F"/>
    <w:rsid w:val="00317F29"/>
    <w:rsid w:val="00333020"/>
    <w:rsid w:val="00336797"/>
    <w:rsid w:val="00355EB2"/>
    <w:rsid w:val="0037283B"/>
    <w:rsid w:val="00373838"/>
    <w:rsid w:val="003966B5"/>
    <w:rsid w:val="003C5B75"/>
    <w:rsid w:val="00426390"/>
    <w:rsid w:val="004467E0"/>
    <w:rsid w:val="0045641F"/>
    <w:rsid w:val="00495FA8"/>
    <w:rsid w:val="00496AFA"/>
    <w:rsid w:val="004B755D"/>
    <w:rsid w:val="005A0201"/>
    <w:rsid w:val="005B1D78"/>
    <w:rsid w:val="005D675A"/>
    <w:rsid w:val="005D6C3C"/>
    <w:rsid w:val="005E2857"/>
    <w:rsid w:val="005F7F0E"/>
    <w:rsid w:val="006122AB"/>
    <w:rsid w:val="00630253"/>
    <w:rsid w:val="00640BEE"/>
    <w:rsid w:val="00673E9D"/>
    <w:rsid w:val="00694570"/>
    <w:rsid w:val="006950D9"/>
    <w:rsid w:val="0071594E"/>
    <w:rsid w:val="007B61D9"/>
    <w:rsid w:val="007C4760"/>
    <w:rsid w:val="00854406"/>
    <w:rsid w:val="009D261D"/>
    <w:rsid w:val="009D4C70"/>
    <w:rsid w:val="009D7C41"/>
    <w:rsid w:val="009E1266"/>
    <w:rsid w:val="009E408F"/>
    <w:rsid w:val="00A10DF7"/>
    <w:rsid w:val="00A205A1"/>
    <w:rsid w:val="00A51F55"/>
    <w:rsid w:val="00A92C9F"/>
    <w:rsid w:val="00AB296D"/>
    <w:rsid w:val="00B14A8F"/>
    <w:rsid w:val="00B63CE7"/>
    <w:rsid w:val="00B708B1"/>
    <w:rsid w:val="00B86621"/>
    <w:rsid w:val="00C142A1"/>
    <w:rsid w:val="00CE586A"/>
    <w:rsid w:val="00D00EE9"/>
    <w:rsid w:val="00D021E9"/>
    <w:rsid w:val="00D43871"/>
    <w:rsid w:val="00D72C21"/>
    <w:rsid w:val="00D73567"/>
    <w:rsid w:val="00D805CC"/>
    <w:rsid w:val="00D96833"/>
    <w:rsid w:val="00DA7917"/>
    <w:rsid w:val="00DF11F3"/>
    <w:rsid w:val="00E22281"/>
    <w:rsid w:val="00E5204D"/>
    <w:rsid w:val="00EB4847"/>
    <w:rsid w:val="00F05701"/>
    <w:rsid w:val="00F34648"/>
    <w:rsid w:val="00F51F48"/>
    <w:rsid w:val="00F57B3A"/>
    <w:rsid w:val="00F736E2"/>
    <w:rsid w:val="00FA1AD4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46CC8D-E95A-4B54-BF15-107992E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6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61D"/>
    <w:rPr>
      <w:rFonts w:ascii="Arial" w:hAnsi="Arial" w:cs="Arial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261D"/>
    <w:rPr>
      <w:rFonts w:ascii="Arial" w:hAnsi="Arial" w:cs="Arial"/>
      <w:b/>
      <w:bCs/>
      <w:i/>
      <w:iCs/>
      <w:sz w:val="28"/>
      <w:szCs w:val="28"/>
      <w:lang w:eastAsia="hr-HR"/>
    </w:rPr>
  </w:style>
  <w:style w:type="paragraph" w:styleId="ListParagraph">
    <w:name w:val="List Paragraph"/>
    <w:basedOn w:val="Normal"/>
    <w:uiPriority w:val="99"/>
    <w:qFormat/>
    <w:rsid w:val="009D261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02D7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5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5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5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Zvonko Puljar-Matić</dc:creator>
  <cp:keywords/>
  <dc:description/>
  <cp:lastModifiedBy>Damir Kaštel</cp:lastModifiedBy>
  <cp:revision>5</cp:revision>
  <cp:lastPrinted>2022-04-21T10:32:00Z</cp:lastPrinted>
  <dcterms:created xsi:type="dcterms:W3CDTF">2022-04-26T12:25:00Z</dcterms:created>
  <dcterms:modified xsi:type="dcterms:W3CDTF">2022-04-27T10:37:00Z</dcterms:modified>
</cp:coreProperties>
</file>