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0B9" w:rsidRPr="00B74B2A" w:rsidRDefault="00E830B9" w:rsidP="00B74B2A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74B2A">
        <w:rPr>
          <w:rFonts w:ascii="Times New Roman" w:hAnsi="Times New Roman" w:cs="Times New Roman"/>
        </w:rPr>
        <w:t>Temeljem članka 22. Statuta Grada Raba (,,Službene novine Primorsko-goranske županije"</w:t>
      </w:r>
      <w:r w:rsidR="00B74B2A">
        <w:rPr>
          <w:rFonts w:ascii="Times New Roman" w:hAnsi="Times New Roman" w:cs="Times New Roman"/>
        </w:rPr>
        <w:t xml:space="preserve"> </w:t>
      </w:r>
      <w:r w:rsidR="008D0F42">
        <w:rPr>
          <w:rFonts w:ascii="Times New Roman" w:hAnsi="Times New Roman" w:cs="Times New Roman"/>
        </w:rPr>
        <w:t>broj</w:t>
      </w:r>
      <w:r w:rsidRPr="00B74B2A">
        <w:rPr>
          <w:rFonts w:ascii="Times New Roman" w:hAnsi="Times New Roman" w:cs="Times New Roman"/>
        </w:rPr>
        <w:t xml:space="preserve"> 4/21) i članka 8. Odluke o gospodarenju nekretninama u vlasništvu Grada Raba</w:t>
      </w:r>
      <w:r w:rsidR="00B74B2A">
        <w:rPr>
          <w:rFonts w:ascii="Times New Roman" w:hAnsi="Times New Roman" w:cs="Times New Roman"/>
        </w:rPr>
        <w:t xml:space="preserve"> </w:t>
      </w:r>
      <w:r w:rsidRPr="00B74B2A">
        <w:rPr>
          <w:rFonts w:ascii="Times New Roman" w:hAnsi="Times New Roman" w:cs="Times New Roman"/>
        </w:rPr>
        <w:t xml:space="preserve">(,,Službene novine </w:t>
      </w:r>
      <w:r w:rsidR="008D0F42">
        <w:rPr>
          <w:rFonts w:ascii="Times New Roman" w:hAnsi="Times New Roman" w:cs="Times New Roman"/>
        </w:rPr>
        <w:t xml:space="preserve">Primorsko-goranske županije" broj </w:t>
      </w:r>
      <w:r w:rsidRPr="00B74B2A">
        <w:rPr>
          <w:rFonts w:ascii="Times New Roman" w:hAnsi="Times New Roman" w:cs="Times New Roman"/>
        </w:rPr>
        <w:t>34/</w:t>
      </w:r>
      <w:r w:rsidR="008D0F42">
        <w:rPr>
          <w:rFonts w:ascii="Times New Roman" w:hAnsi="Times New Roman" w:cs="Times New Roman"/>
        </w:rPr>
        <w:t>14), Gradsko vijeće Grada Raba</w:t>
      </w:r>
      <w:r w:rsidR="00C5766B">
        <w:rPr>
          <w:rFonts w:ascii="Times New Roman" w:hAnsi="Times New Roman" w:cs="Times New Roman"/>
        </w:rPr>
        <w:t>,</w:t>
      </w:r>
      <w:r w:rsidR="008D0F42">
        <w:rPr>
          <w:rFonts w:ascii="Times New Roman" w:hAnsi="Times New Roman" w:cs="Times New Roman"/>
        </w:rPr>
        <w:t xml:space="preserve"> </w:t>
      </w:r>
      <w:r w:rsidR="00C5766B">
        <w:rPr>
          <w:rFonts w:ascii="Times New Roman" w:hAnsi="Times New Roman" w:cs="Times New Roman"/>
        </w:rPr>
        <w:t xml:space="preserve">na sjednici održanoj 22. rujna </w:t>
      </w:r>
      <w:r w:rsidRPr="00B74B2A">
        <w:rPr>
          <w:rFonts w:ascii="Times New Roman" w:hAnsi="Times New Roman" w:cs="Times New Roman"/>
        </w:rPr>
        <w:t>2022. godine, donosi</w:t>
      </w:r>
    </w:p>
    <w:p w:rsidR="00E830B9" w:rsidRPr="00B74B2A" w:rsidRDefault="00E830B9" w:rsidP="00EC06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4B2A">
        <w:rPr>
          <w:rFonts w:ascii="Times New Roman" w:hAnsi="Times New Roman" w:cs="Times New Roman"/>
          <w:b/>
        </w:rPr>
        <w:t>ODLUKU</w:t>
      </w:r>
    </w:p>
    <w:p w:rsidR="00E830B9" w:rsidRPr="00B74B2A" w:rsidRDefault="00E830B9" w:rsidP="00EC06FF">
      <w:pPr>
        <w:spacing w:after="0"/>
        <w:jc w:val="center"/>
        <w:rPr>
          <w:rFonts w:ascii="Times New Roman" w:hAnsi="Times New Roman" w:cs="Times New Roman"/>
          <w:b/>
        </w:rPr>
      </w:pPr>
      <w:r w:rsidRPr="00B74B2A">
        <w:rPr>
          <w:rFonts w:ascii="Times New Roman" w:hAnsi="Times New Roman" w:cs="Times New Roman"/>
          <w:b/>
        </w:rPr>
        <w:t>o kupnji nekretnina označenih kao k.č. 1988/3 i k.č. 1988/6, k.o. Rab-Mundanije</w:t>
      </w:r>
    </w:p>
    <w:p w:rsidR="00E830B9" w:rsidRPr="00B74B2A" w:rsidRDefault="00E830B9" w:rsidP="00B74B2A">
      <w:pPr>
        <w:jc w:val="both"/>
        <w:rPr>
          <w:rFonts w:ascii="Times New Roman" w:hAnsi="Times New Roman" w:cs="Times New Roman"/>
        </w:rPr>
      </w:pPr>
    </w:p>
    <w:p w:rsidR="00E830B9" w:rsidRPr="00B74B2A" w:rsidRDefault="00E830B9" w:rsidP="00B74B2A">
      <w:pPr>
        <w:jc w:val="both"/>
        <w:rPr>
          <w:rFonts w:ascii="Times New Roman" w:hAnsi="Times New Roman" w:cs="Times New Roman"/>
        </w:rPr>
      </w:pPr>
      <w:r w:rsidRPr="00B74B2A">
        <w:rPr>
          <w:rFonts w:ascii="Times New Roman" w:hAnsi="Times New Roman" w:cs="Times New Roman"/>
        </w:rPr>
        <w:t>1. Grad Rab će kupiti nekretnine u privatnom vlasni</w:t>
      </w:r>
      <w:r w:rsidR="003A7192">
        <w:rPr>
          <w:rFonts w:ascii="Times New Roman" w:hAnsi="Times New Roman" w:cs="Times New Roman"/>
        </w:rPr>
        <w:t>š</w:t>
      </w:r>
      <w:r w:rsidRPr="00B74B2A">
        <w:rPr>
          <w:rFonts w:ascii="Times New Roman" w:hAnsi="Times New Roman" w:cs="Times New Roman"/>
        </w:rPr>
        <w:t>tvu od fizičkih osoba i to:</w:t>
      </w:r>
    </w:p>
    <w:p w:rsidR="00E830B9" w:rsidRPr="00B74B2A" w:rsidRDefault="00E830B9" w:rsidP="00B74B2A">
      <w:pPr>
        <w:jc w:val="both"/>
        <w:rPr>
          <w:rFonts w:ascii="Times New Roman" w:hAnsi="Times New Roman" w:cs="Times New Roman"/>
        </w:rPr>
      </w:pPr>
      <w:r w:rsidRPr="00B74B2A">
        <w:rPr>
          <w:rFonts w:ascii="Times New Roman" w:hAnsi="Times New Roman" w:cs="Times New Roman"/>
        </w:rPr>
        <w:t>- k.č. 1988/3 oranica 466 m2, upisana u zk.ul. 3039, k.o. Rab-Mundanije u vlasništvu</w:t>
      </w:r>
      <w:r w:rsidR="00B74B2A">
        <w:rPr>
          <w:rFonts w:ascii="Times New Roman" w:hAnsi="Times New Roman" w:cs="Times New Roman"/>
        </w:rPr>
        <w:t xml:space="preserve"> </w:t>
      </w:r>
      <w:r w:rsidRPr="00B74B2A">
        <w:rPr>
          <w:rFonts w:ascii="Times New Roman" w:hAnsi="Times New Roman" w:cs="Times New Roman"/>
        </w:rPr>
        <w:t>Krstačić Zlatka pok. Petra, Pula, Barbali</w:t>
      </w:r>
      <w:r w:rsidR="003A7192">
        <w:rPr>
          <w:rFonts w:ascii="Times New Roman" w:hAnsi="Times New Roman" w:cs="Times New Roman"/>
        </w:rPr>
        <w:t>ć</w:t>
      </w:r>
      <w:r w:rsidRPr="00B74B2A">
        <w:rPr>
          <w:rFonts w:ascii="Times New Roman" w:hAnsi="Times New Roman" w:cs="Times New Roman"/>
        </w:rPr>
        <w:t>eva 7.</w:t>
      </w:r>
    </w:p>
    <w:p w:rsidR="00E830B9" w:rsidRPr="00B74B2A" w:rsidRDefault="00E830B9" w:rsidP="00B74B2A">
      <w:pPr>
        <w:jc w:val="both"/>
        <w:rPr>
          <w:rFonts w:ascii="Times New Roman" w:hAnsi="Times New Roman" w:cs="Times New Roman"/>
        </w:rPr>
      </w:pPr>
      <w:r w:rsidRPr="00B74B2A">
        <w:rPr>
          <w:rFonts w:ascii="Times New Roman" w:hAnsi="Times New Roman" w:cs="Times New Roman"/>
        </w:rPr>
        <w:t>- k.č. 1988/6 oranica sa 466 m2, upisana u zk. ul. 2725, k.o. Rab-Mundanije u vlasništvu</w:t>
      </w:r>
      <w:r w:rsidR="00B74B2A">
        <w:rPr>
          <w:rFonts w:ascii="Times New Roman" w:hAnsi="Times New Roman" w:cs="Times New Roman"/>
        </w:rPr>
        <w:t xml:space="preserve"> </w:t>
      </w:r>
      <w:r w:rsidRPr="00B74B2A">
        <w:rPr>
          <w:rFonts w:ascii="Times New Roman" w:hAnsi="Times New Roman" w:cs="Times New Roman"/>
        </w:rPr>
        <w:t>Bektić Snježane pok. Petra, Pula, Kalpurnija Pizona 1.</w:t>
      </w:r>
    </w:p>
    <w:p w:rsidR="00E830B9" w:rsidRPr="00B74B2A" w:rsidRDefault="00E830B9" w:rsidP="00B74B2A">
      <w:pPr>
        <w:jc w:val="both"/>
        <w:rPr>
          <w:rFonts w:ascii="Times New Roman" w:hAnsi="Times New Roman" w:cs="Times New Roman"/>
        </w:rPr>
      </w:pPr>
      <w:r w:rsidRPr="00B74B2A">
        <w:rPr>
          <w:rFonts w:ascii="Times New Roman" w:hAnsi="Times New Roman" w:cs="Times New Roman"/>
        </w:rPr>
        <w:t>2. Kupoprodajna cijena zemlji</w:t>
      </w:r>
      <w:r w:rsidR="003A7192">
        <w:rPr>
          <w:rFonts w:ascii="Times New Roman" w:hAnsi="Times New Roman" w:cs="Times New Roman"/>
        </w:rPr>
        <w:t>š</w:t>
      </w:r>
      <w:r w:rsidR="00844AEE">
        <w:rPr>
          <w:rFonts w:ascii="Times New Roman" w:hAnsi="Times New Roman" w:cs="Times New Roman"/>
        </w:rPr>
        <w:t xml:space="preserve">ta iznosi </w:t>
      </w:r>
      <w:r w:rsidRPr="00B74B2A">
        <w:rPr>
          <w:rFonts w:ascii="Times New Roman" w:hAnsi="Times New Roman" w:cs="Times New Roman"/>
        </w:rPr>
        <w:t>95,00 EUR/m2, što ukupno za 932 m2 zemljišta</w:t>
      </w:r>
      <w:r w:rsidR="00B74B2A">
        <w:rPr>
          <w:rFonts w:ascii="Times New Roman" w:hAnsi="Times New Roman" w:cs="Times New Roman"/>
        </w:rPr>
        <w:t xml:space="preserve"> </w:t>
      </w:r>
      <w:r w:rsidRPr="00B74B2A">
        <w:rPr>
          <w:rFonts w:ascii="Times New Roman" w:hAnsi="Times New Roman" w:cs="Times New Roman"/>
        </w:rPr>
        <w:t>iznosi sveukupno 88.540,00 EUR.</w:t>
      </w:r>
    </w:p>
    <w:p w:rsidR="00E830B9" w:rsidRPr="00B74B2A" w:rsidRDefault="00E830B9" w:rsidP="00B74B2A">
      <w:pPr>
        <w:jc w:val="both"/>
        <w:rPr>
          <w:rFonts w:ascii="Times New Roman" w:hAnsi="Times New Roman" w:cs="Times New Roman"/>
        </w:rPr>
      </w:pPr>
      <w:r w:rsidRPr="00B74B2A">
        <w:rPr>
          <w:rFonts w:ascii="Times New Roman" w:hAnsi="Times New Roman" w:cs="Times New Roman"/>
        </w:rPr>
        <w:t xml:space="preserve">3. Kupoprodajna cijena isplatit </w:t>
      </w:r>
      <w:r w:rsidR="00B74B2A" w:rsidRPr="00B74B2A">
        <w:rPr>
          <w:rFonts w:ascii="Times New Roman" w:hAnsi="Times New Roman" w:cs="Times New Roman"/>
        </w:rPr>
        <w:t>ć</w:t>
      </w:r>
      <w:r w:rsidRPr="00B74B2A">
        <w:rPr>
          <w:rFonts w:ascii="Times New Roman" w:hAnsi="Times New Roman" w:cs="Times New Roman"/>
        </w:rPr>
        <w:t>e se prodavateljima u dvije rate na na</w:t>
      </w:r>
      <w:r w:rsidR="00B74B2A" w:rsidRPr="00B74B2A">
        <w:rPr>
          <w:rFonts w:ascii="Times New Roman" w:hAnsi="Times New Roman" w:cs="Times New Roman"/>
        </w:rPr>
        <w:t>č</w:t>
      </w:r>
      <w:r w:rsidRPr="00B74B2A">
        <w:rPr>
          <w:rFonts w:ascii="Times New Roman" w:hAnsi="Times New Roman" w:cs="Times New Roman"/>
        </w:rPr>
        <w:t>in da prva rata</w:t>
      </w:r>
      <w:r w:rsidR="00B74B2A">
        <w:rPr>
          <w:rFonts w:ascii="Times New Roman" w:hAnsi="Times New Roman" w:cs="Times New Roman"/>
        </w:rPr>
        <w:t xml:space="preserve"> </w:t>
      </w:r>
      <w:r w:rsidRPr="00B74B2A">
        <w:rPr>
          <w:rFonts w:ascii="Times New Roman" w:hAnsi="Times New Roman" w:cs="Times New Roman"/>
        </w:rPr>
        <w:t>dospijeva</w:t>
      </w:r>
      <w:r w:rsidR="00B74B2A" w:rsidRPr="00B74B2A">
        <w:rPr>
          <w:rFonts w:ascii="Times New Roman" w:hAnsi="Times New Roman" w:cs="Times New Roman"/>
        </w:rPr>
        <w:t xml:space="preserve"> </w:t>
      </w:r>
      <w:r w:rsidRPr="00B74B2A">
        <w:rPr>
          <w:rFonts w:ascii="Times New Roman" w:hAnsi="Times New Roman" w:cs="Times New Roman"/>
        </w:rPr>
        <w:t>najkasnije do 31.</w:t>
      </w:r>
      <w:r w:rsidR="00844AEE">
        <w:rPr>
          <w:rFonts w:ascii="Times New Roman" w:hAnsi="Times New Roman" w:cs="Times New Roman"/>
        </w:rPr>
        <w:t xml:space="preserve"> </w:t>
      </w:r>
      <w:r w:rsidRPr="00B74B2A">
        <w:rPr>
          <w:rFonts w:ascii="Times New Roman" w:hAnsi="Times New Roman" w:cs="Times New Roman"/>
        </w:rPr>
        <w:t>pro</w:t>
      </w:r>
      <w:r w:rsidR="00B74B2A" w:rsidRPr="00B74B2A">
        <w:rPr>
          <w:rFonts w:ascii="Times New Roman" w:hAnsi="Times New Roman" w:cs="Times New Roman"/>
        </w:rPr>
        <w:t xml:space="preserve">sinca </w:t>
      </w:r>
      <w:r w:rsidRPr="00B74B2A">
        <w:rPr>
          <w:rFonts w:ascii="Times New Roman" w:hAnsi="Times New Roman" w:cs="Times New Roman"/>
        </w:rPr>
        <w:t>2022</w:t>
      </w:r>
      <w:r w:rsidR="00B74B2A" w:rsidRPr="00B74B2A">
        <w:rPr>
          <w:rFonts w:ascii="Times New Roman" w:hAnsi="Times New Roman" w:cs="Times New Roman"/>
        </w:rPr>
        <w:t>.</w:t>
      </w:r>
      <w:r w:rsidRPr="00B74B2A">
        <w:rPr>
          <w:rFonts w:ascii="Times New Roman" w:hAnsi="Times New Roman" w:cs="Times New Roman"/>
        </w:rPr>
        <w:t xml:space="preserve"> godine, a</w:t>
      </w:r>
      <w:r w:rsidR="00B74B2A" w:rsidRPr="00B74B2A">
        <w:rPr>
          <w:rFonts w:ascii="Times New Roman" w:hAnsi="Times New Roman" w:cs="Times New Roman"/>
        </w:rPr>
        <w:t xml:space="preserve"> </w:t>
      </w:r>
      <w:r w:rsidRPr="00B74B2A">
        <w:rPr>
          <w:rFonts w:ascii="Times New Roman" w:hAnsi="Times New Roman" w:cs="Times New Roman"/>
        </w:rPr>
        <w:t>d</w:t>
      </w:r>
      <w:r w:rsidR="00B74B2A" w:rsidRPr="00B74B2A">
        <w:rPr>
          <w:rFonts w:ascii="Times New Roman" w:hAnsi="Times New Roman" w:cs="Times New Roman"/>
        </w:rPr>
        <w:t xml:space="preserve">ruga </w:t>
      </w:r>
      <w:r w:rsidRPr="00B74B2A">
        <w:rPr>
          <w:rFonts w:ascii="Times New Roman" w:hAnsi="Times New Roman" w:cs="Times New Roman"/>
        </w:rPr>
        <w:t>do</w:t>
      </w:r>
      <w:r w:rsidR="00B74B2A" w:rsidRPr="00B74B2A">
        <w:rPr>
          <w:rFonts w:ascii="Times New Roman" w:hAnsi="Times New Roman" w:cs="Times New Roman"/>
        </w:rPr>
        <w:t xml:space="preserve"> </w:t>
      </w:r>
      <w:r w:rsidRPr="00B74B2A">
        <w:rPr>
          <w:rFonts w:ascii="Times New Roman" w:hAnsi="Times New Roman" w:cs="Times New Roman"/>
        </w:rPr>
        <w:t>3l. prosinca</w:t>
      </w:r>
      <w:r w:rsidR="00B74B2A" w:rsidRPr="00B74B2A">
        <w:rPr>
          <w:rFonts w:ascii="Times New Roman" w:hAnsi="Times New Roman" w:cs="Times New Roman"/>
        </w:rPr>
        <w:t xml:space="preserve"> </w:t>
      </w:r>
      <w:r w:rsidRPr="00B74B2A">
        <w:rPr>
          <w:rFonts w:ascii="Times New Roman" w:hAnsi="Times New Roman" w:cs="Times New Roman"/>
        </w:rPr>
        <w:t>2023. godine.</w:t>
      </w:r>
    </w:p>
    <w:p w:rsidR="00E830B9" w:rsidRPr="00B74B2A" w:rsidRDefault="00844AEE" w:rsidP="00B74B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Ovl</w:t>
      </w:r>
      <w:r w:rsidR="00E830B9" w:rsidRPr="00B74B2A">
        <w:rPr>
          <w:rFonts w:ascii="Times New Roman" w:hAnsi="Times New Roman" w:cs="Times New Roman"/>
        </w:rPr>
        <w:t>a</w:t>
      </w:r>
      <w:r w:rsidR="00B74B2A" w:rsidRPr="00B74B2A">
        <w:rPr>
          <w:rFonts w:ascii="Times New Roman" w:hAnsi="Times New Roman" w:cs="Times New Roman"/>
        </w:rPr>
        <w:t>šć</w:t>
      </w:r>
      <w:r w:rsidR="00E830B9" w:rsidRPr="00B74B2A">
        <w:rPr>
          <w:rFonts w:ascii="Times New Roman" w:hAnsi="Times New Roman" w:cs="Times New Roman"/>
        </w:rPr>
        <w:t>uje se Grad</w:t>
      </w:r>
      <w:r w:rsidR="00B74B2A" w:rsidRPr="00B74B2A">
        <w:rPr>
          <w:rFonts w:ascii="Times New Roman" w:hAnsi="Times New Roman" w:cs="Times New Roman"/>
        </w:rPr>
        <w:t>o</w:t>
      </w:r>
      <w:r w:rsidR="00E830B9" w:rsidRPr="00B74B2A">
        <w:rPr>
          <w:rFonts w:ascii="Times New Roman" w:hAnsi="Times New Roman" w:cs="Times New Roman"/>
        </w:rPr>
        <w:t>na</w:t>
      </w:r>
      <w:r w:rsidR="00B74B2A" w:rsidRPr="00B74B2A">
        <w:rPr>
          <w:rFonts w:ascii="Times New Roman" w:hAnsi="Times New Roman" w:cs="Times New Roman"/>
        </w:rPr>
        <w:t>č</w:t>
      </w:r>
      <w:r w:rsidR="00E830B9" w:rsidRPr="00B74B2A">
        <w:rPr>
          <w:rFonts w:ascii="Times New Roman" w:hAnsi="Times New Roman" w:cs="Times New Roman"/>
        </w:rPr>
        <w:t>elnik Grada Rab</w:t>
      </w:r>
      <w:r>
        <w:rPr>
          <w:rFonts w:ascii="Times New Roman" w:hAnsi="Times New Roman" w:cs="Times New Roman"/>
        </w:rPr>
        <w:t>a da u ime Grada Raba kao kupca</w:t>
      </w:r>
      <w:r w:rsidR="00E830B9" w:rsidRPr="00B74B2A">
        <w:rPr>
          <w:rFonts w:ascii="Times New Roman" w:hAnsi="Times New Roman" w:cs="Times New Roman"/>
        </w:rPr>
        <w:t xml:space="preserve"> sklopi ugovore o</w:t>
      </w:r>
      <w:r w:rsidR="00B74B2A">
        <w:rPr>
          <w:rFonts w:ascii="Times New Roman" w:hAnsi="Times New Roman" w:cs="Times New Roman"/>
        </w:rPr>
        <w:t xml:space="preserve"> </w:t>
      </w:r>
      <w:r w:rsidR="00E830B9" w:rsidRPr="00B74B2A">
        <w:rPr>
          <w:rFonts w:ascii="Times New Roman" w:hAnsi="Times New Roman" w:cs="Times New Roman"/>
        </w:rPr>
        <w:t>kupoprodaj</w:t>
      </w:r>
      <w:r w:rsidR="00B74B2A" w:rsidRPr="00B74B2A">
        <w:rPr>
          <w:rFonts w:ascii="Times New Roman" w:hAnsi="Times New Roman" w:cs="Times New Roman"/>
        </w:rPr>
        <w:t>i nekretnin</w:t>
      </w:r>
      <w:r w:rsidR="00E830B9" w:rsidRPr="00B74B2A">
        <w:rPr>
          <w:rFonts w:ascii="Times New Roman" w:hAnsi="Times New Roman" w:cs="Times New Roman"/>
        </w:rPr>
        <w:t xml:space="preserve">a iz </w:t>
      </w:r>
      <w:r w:rsidR="00B74B2A" w:rsidRPr="00B74B2A">
        <w:rPr>
          <w:rFonts w:ascii="Times New Roman" w:hAnsi="Times New Roman" w:cs="Times New Roman"/>
        </w:rPr>
        <w:t>č</w:t>
      </w:r>
      <w:r w:rsidR="00E830B9" w:rsidRPr="00B74B2A">
        <w:rPr>
          <w:rFonts w:ascii="Times New Roman" w:hAnsi="Times New Roman" w:cs="Times New Roman"/>
        </w:rPr>
        <w:t>lanka 1. ove Odluke.</w:t>
      </w:r>
    </w:p>
    <w:p w:rsidR="00E830B9" w:rsidRPr="00B74B2A" w:rsidRDefault="00E830B9" w:rsidP="00EC06FF">
      <w:pPr>
        <w:jc w:val="both"/>
        <w:rPr>
          <w:rFonts w:ascii="Times New Roman" w:hAnsi="Times New Roman" w:cs="Times New Roman"/>
        </w:rPr>
      </w:pPr>
      <w:r w:rsidRPr="00B74B2A">
        <w:rPr>
          <w:rFonts w:ascii="Times New Roman" w:hAnsi="Times New Roman" w:cs="Times New Roman"/>
        </w:rPr>
        <w:t>5. Ova Odluka stupa na snagu danom dono</w:t>
      </w:r>
      <w:r w:rsidR="00B74B2A" w:rsidRPr="00B74B2A">
        <w:rPr>
          <w:rFonts w:ascii="Times New Roman" w:hAnsi="Times New Roman" w:cs="Times New Roman"/>
        </w:rPr>
        <w:t>š</w:t>
      </w:r>
      <w:r w:rsidRPr="00B74B2A">
        <w:rPr>
          <w:rFonts w:ascii="Times New Roman" w:hAnsi="Times New Roman" w:cs="Times New Roman"/>
        </w:rPr>
        <w:t xml:space="preserve">enja, a objavit </w:t>
      </w:r>
      <w:r w:rsidR="00B74B2A" w:rsidRPr="00B74B2A">
        <w:rPr>
          <w:rFonts w:ascii="Times New Roman" w:hAnsi="Times New Roman" w:cs="Times New Roman"/>
        </w:rPr>
        <w:t>ć</w:t>
      </w:r>
      <w:r w:rsidRPr="00B74B2A">
        <w:rPr>
          <w:rFonts w:ascii="Times New Roman" w:hAnsi="Times New Roman" w:cs="Times New Roman"/>
        </w:rPr>
        <w:t>e se u ,,Slu</w:t>
      </w:r>
      <w:r w:rsidR="00B74B2A" w:rsidRPr="00B74B2A">
        <w:rPr>
          <w:rFonts w:ascii="Times New Roman" w:hAnsi="Times New Roman" w:cs="Times New Roman"/>
        </w:rPr>
        <w:t>ž</w:t>
      </w:r>
      <w:r w:rsidRPr="00B74B2A">
        <w:rPr>
          <w:rFonts w:ascii="Times New Roman" w:hAnsi="Times New Roman" w:cs="Times New Roman"/>
        </w:rPr>
        <w:t>benim novinama</w:t>
      </w:r>
      <w:r w:rsidR="00B74B2A">
        <w:rPr>
          <w:rFonts w:ascii="Times New Roman" w:hAnsi="Times New Roman" w:cs="Times New Roman"/>
        </w:rPr>
        <w:t xml:space="preserve"> </w:t>
      </w:r>
      <w:r w:rsidR="00EC06FF">
        <w:rPr>
          <w:rFonts w:ascii="Times New Roman" w:hAnsi="Times New Roman" w:cs="Times New Roman"/>
        </w:rPr>
        <w:t>Primorsko</w:t>
      </w:r>
      <w:r w:rsidRPr="00B74B2A">
        <w:rPr>
          <w:rFonts w:ascii="Times New Roman" w:hAnsi="Times New Roman" w:cs="Times New Roman"/>
        </w:rPr>
        <w:t xml:space="preserve">- goranske </w:t>
      </w:r>
      <w:r w:rsidR="00B74B2A" w:rsidRPr="00B74B2A">
        <w:rPr>
          <w:rFonts w:ascii="Times New Roman" w:hAnsi="Times New Roman" w:cs="Times New Roman"/>
        </w:rPr>
        <w:t>ž</w:t>
      </w:r>
      <w:r w:rsidRPr="00B74B2A">
        <w:rPr>
          <w:rFonts w:ascii="Times New Roman" w:hAnsi="Times New Roman" w:cs="Times New Roman"/>
        </w:rPr>
        <w:t>upa</w:t>
      </w:r>
      <w:r w:rsidR="00EC06FF">
        <w:rPr>
          <w:rFonts w:ascii="Times New Roman" w:hAnsi="Times New Roman" w:cs="Times New Roman"/>
        </w:rPr>
        <w:t>nije".</w:t>
      </w:r>
    </w:p>
    <w:p w:rsidR="00B74B2A" w:rsidRPr="00B74B2A" w:rsidRDefault="00E830B9" w:rsidP="00EC06FF">
      <w:pPr>
        <w:spacing w:after="0" w:line="240" w:lineRule="auto"/>
        <w:rPr>
          <w:rFonts w:ascii="Times New Roman" w:hAnsi="Times New Roman" w:cs="Times New Roman"/>
        </w:rPr>
      </w:pPr>
      <w:r w:rsidRPr="00B74B2A">
        <w:rPr>
          <w:rFonts w:ascii="Times New Roman" w:hAnsi="Times New Roman" w:cs="Times New Roman"/>
        </w:rPr>
        <w:t>KLASA:</w:t>
      </w:r>
      <w:r w:rsidR="00C5766B">
        <w:rPr>
          <w:rFonts w:ascii="Times New Roman" w:hAnsi="Times New Roman" w:cs="Times New Roman"/>
        </w:rPr>
        <w:t xml:space="preserve"> 024-04/22-01/05</w:t>
      </w:r>
    </w:p>
    <w:p w:rsidR="00E830B9" w:rsidRPr="00B74B2A" w:rsidRDefault="00E830B9" w:rsidP="00EC06FF">
      <w:pPr>
        <w:spacing w:after="0" w:line="240" w:lineRule="auto"/>
        <w:rPr>
          <w:rFonts w:ascii="Times New Roman" w:hAnsi="Times New Roman" w:cs="Times New Roman"/>
        </w:rPr>
      </w:pPr>
      <w:r w:rsidRPr="00B74B2A">
        <w:rPr>
          <w:rFonts w:ascii="Times New Roman" w:hAnsi="Times New Roman" w:cs="Times New Roman"/>
        </w:rPr>
        <w:t>URBROJ:</w:t>
      </w:r>
      <w:r w:rsidR="00C5766B">
        <w:rPr>
          <w:rFonts w:ascii="Times New Roman" w:hAnsi="Times New Roman" w:cs="Times New Roman"/>
        </w:rPr>
        <w:t xml:space="preserve"> 2170-13-02-01/02-22-8</w:t>
      </w:r>
    </w:p>
    <w:p w:rsidR="00E830B9" w:rsidRPr="00B74B2A" w:rsidRDefault="00EC06FF" w:rsidP="00EC06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Rab</w:t>
      </w:r>
      <w:r w:rsidR="00E830B9" w:rsidRPr="00B74B2A">
        <w:rPr>
          <w:rFonts w:ascii="Times New Roman" w:hAnsi="Times New Roman" w:cs="Times New Roman"/>
        </w:rPr>
        <w:t>,</w:t>
      </w:r>
      <w:r w:rsidR="00C5766B">
        <w:rPr>
          <w:rFonts w:ascii="Times New Roman" w:hAnsi="Times New Roman" w:cs="Times New Roman"/>
        </w:rPr>
        <w:t xml:space="preserve"> 22. rujna 2022.</w:t>
      </w:r>
    </w:p>
    <w:p w:rsidR="00E830B9" w:rsidRPr="00B74B2A" w:rsidRDefault="00E830B9" w:rsidP="00E830B9">
      <w:pPr>
        <w:rPr>
          <w:rFonts w:ascii="Times New Roman" w:hAnsi="Times New Roman" w:cs="Times New Roman"/>
        </w:rPr>
      </w:pPr>
    </w:p>
    <w:p w:rsidR="00E830B9" w:rsidRPr="00EC06FF" w:rsidRDefault="00E830B9" w:rsidP="00EC06FF">
      <w:pPr>
        <w:spacing w:after="0"/>
        <w:jc w:val="center"/>
        <w:rPr>
          <w:rFonts w:ascii="Times New Roman" w:hAnsi="Times New Roman" w:cs="Times New Roman"/>
          <w:b/>
        </w:rPr>
      </w:pPr>
      <w:r w:rsidRPr="00EC06FF">
        <w:rPr>
          <w:rFonts w:ascii="Times New Roman" w:hAnsi="Times New Roman" w:cs="Times New Roman"/>
          <w:b/>
        </w:rPr>
        <w:t>GRADSKO VIJE</w:t>
      </w:r>
      <w:r w:rsidR="00B74B2A" w:rsidRPr="00EC06FF">
        <w:rPr>
          <w:rFonts w:ascii="Times New Roman" w:hAnsi="Times New Roman" w:cs="Times New Roman"/>
          <w:b/>
        </w:rPr>
        <w:t>Ć</w:t>
      </w:r>
      <w:r w:rsidRPr="00EC06FF">
        <w:rPr>
          <w:rFonts w:ascii="Times New Roman" w:hAnsi="Times New Roman" w:cs="Times New Roman"/>
          <w:b/>
        </w:rPr>
        <w:t>E GRADA RABA</w:t>
      </w:r>
    </w:p>
    <w:p w:rsidR="00E830B9" w:rsidRPr="00EC06FF" w:rsidRDefault="00E830B9" w:rsidP="00EC06FF">
      <w:pPr>
        <w:spacing w:after="0"/>
        <w:rPr>
          <w:rFonts w:ascii="Times New Roman" w:hAnsi="Times New Roman" w:cs="Times New Roman"/>
          <w:b/>
        </w:rPr>
      </w:pPr>
    </w:p>
    <w:p w:rsidR="00E830B9" w:rsidRPr="00EC06FF" w:rsidRDefault="00EC06FF" w:rsidP="00EC06FF">
      <w:pPr>
        <w:spacing w:after="0"/>
        <w:jc w:val="center"/>
        <w:rPr>
          <w:rFonts w:ascii="Times New Roman" w:hAnsi="Times New Roman" w:cs="Times New Roman"/>
          <w:b/>
        </w:rPr>
      </w:pPr>
      <w:r w:rsidRPr="00EC06FF">
        <w:rPr>
          <w:rFonts w:ascii="Times New Roman" w:hAnsi="Times New Roman" w:cs="Times New Roman"/>
          <w:b/>
        </w:rPr>
        <w:t>Predsjednik</w:t>
      </w:r>
    </w:p>
    <w:p w:rsidR="00A826D1" w:rsidRPr="00EC06FF" w:rsidRDefault="00EC06FF" w:rsidP="00EC06FF">
      <w:pPr>
        <w:spacing w:after="0"/>
        <w:jc w:val="center"/>
        <w:rPr>
          <w:b/>
        </w:rPr>
      </w:pPr>
      <w:r w:rsidRPr="00EC06FF">
        <w:rPr>
          <w:rFonts w:ascii="Times New Roman" w:hAnsi="Times New Roman" w:cs="Times New Roman"/>
          <w:b/>
        </w:rPr>
        <w:t>Ž</w:t>
      </w:r>
      <w:r w:rsidR="00E830B9" w:rsidRPr="00EC06FF">
        <w:rPr>
          <w:rFonts w:ascii="Times New Roman" w:hAnsi="Times New Roman" w:cs="Times New Roman"/>
          <w:b/>
        </w:rPr>
        <w:t>eljko Dumi</w:t>
      </w:r>
      <w:r w:rsidR="00B74B2A" w:rsidRPr="00EC06FF">
        <w:rPr>
          <w:rFonts w:ascii="Times New Roman" w:hAnsi="Times New Roman" w:cs="Times New Roman"/>
          <w:b/>
        </w:rPr>
        <w:t>čić</w:t>
      </w:r>
    </w:p>
    <w:sectPr w:rsidR="00A826D1" w:rsidRPr="00EC0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B9"/>
    <w:rsid w:val="0007572E"/>
    <w:rsid w:val="00125B7E"/>
    <w:rsid w:val="003A7192"/>
    <w:rsid w:val="00684DA6"/>
    <w:rsid w:val="00844AEE"/>
    <w:rsid w:val="008D0F42"/>
    <w:rsid w:val="00B74B2A"/>
    <w:rsid w:val="00C5766B"/>
    <w:rsid w:val="00E830B9"/>
    <w:rsid w:val="00EA607A"/>
    <w:rsid w:val="00EC06FF"/>
    <w:rsid w:val="00EE05E1"/>
    <w:rsid w:val="00F5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EFB75-1FFC-41A2-8D58-2730ADFA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Voislav Marčić</dc:creator>
  <cp:lastModifiedBy>Damir Kaštel</cp:lastModifiedBy>
  <cp:revision>2</cp:revision>
  <cp:lastPrinted>2022-09-07T12:02:00Z</cp:lastPrinted>
  <dcterms:created xsi:type="dcterms:W3CDTF">2022-09-22T10:32:00Z</dcterms:created>
  <dcterms:modified xsi:type="dcterms:W3CDTF">2022-09-22T10:32:00Z</dcterms:modified>
</cp:coreProperties>
</file>