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76" w:rsidRPr="00D30276" w:rsidRDefault="00D30276" w:rsidP="00D30276">
      <w:pPr>
        <w:spacing w:line="240" w:lineRule="auto"/>
        <w:jc w:val="both"/>
        <w:rPr>
          <w:kern w:val="0"/>
          <w:lang w:val="pt-BR"/>
        </w:rPr>
      </w:pPr>
      <w:r w:rsidRPr="00D30276">
        <w:rPr>
          <w:kern w:val="0"/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D30276" w:rsidRPr="00D30276" w:rsidRDefault="00D30276" w:rsidP="00D30276">
      <w:pPr>
        <w:spacing w:line="240" w:lineRule="auto"/>
        <w:jc w:val="both"/>
        <w:rPr>
          <w:kern w:val="0"/>
          <w:lang w:val="pt-BR"/>
        </w:rPr>
      </w:pPr>
    </w:p>
    <w:p w:rsidR="00D30276" w:rsidRPr="00D30276" w:rsidRDefault="00D30276" w:rsidP="00D30276">
      <w:pPr>
        <w:spacing w:line="240" w:lineRule="auto"/>
        <w:jc w:val="both"/>
        <w:rPr>
          <w:kern w:val="0"/>
          <w:lang w:val="pt-BR"/>
        </w:rPr>
      </w:pPr>
    </w:p>
    <w:p w:rsidR="00D30276" w:rsidRPr="00D30276" w:rsidRDefault="00D30276" w:rsidP="00D30276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D30276" w:rsidRDefault="00D30276"/>
    <w:p w:rsidR="00D30276" w:rsidRDefault="00D30276"/>
    <w:p w:rsidR="00D30276" w:rsidRDefault="00D30276" w:rsidP="00D30276">
      <w:pPr>
        <w:numPr>
          <w:ilvl w:val="0"/>
          <w:numId w:val="1"/>
        </w:numPr>
        <w:jc w:val="both"/>
      </w:pPr>
      <w:r>
        <w:t>Raskida se Ugovor o dodjeli studentske stipendije, KLASA: 604-02/25-01/35, URBROJ: 2170-13/01-25-2, zaključen s Dijanom Vidas iz Raba, Kampor 27.</w:t>
      </w:r>
    </w:p>
    <w:p w:rsidR="00D30276" w:rsidRDefault="00D30276" w:rsidP="00D30276">
      <w:pPr>
        <w:numPr>
          <w:ilvl w:val="0"/>
          <w:numId w:val="1"/>
        </w:numPr>
        <w:jc w:val="both"/>
      </w:pPr>
      <w:r>
        <w:t>Dijana Vidas je dužna u proračun Grada Raba izvršiti povrat cjelokupnog iznosa primljene stipendije u akademskoj godini 2025./2026. u iznosu od 480,00 eura.</w:t>
      </w:r>
    </w:p>
    <w:p w:rsidR="00D30276" w:rsidRDefault="00D30276" w:rsidP="00D30276">
      <w:pPr>
        <w:pStyle w:val="Odlomakpopisa"/>
        <w:numPr>
          <w:ilvl w:val="0"/>
          <w:numId w:val="1"/>
        </w:numPr>
        <w:jc w:val="both"/>
      </w:pPr>
      <w:r>
        <w:t>Zaključak se dostavlja Upravnom odjelu ureda Grada, investicija i razvoja, Odsjeku ureda i Upravnom odjelu za financije na provedbu.</w:t>
      </w:r>
    </w:p>
    <w:p w:rsidR="00D30276" w:rsidRDefault="00D30276"/>
    <w:p w:rsidR="00D30276" w:rsidRDefault="00D30276"/>
    <w:p w:rsidR="00D30276" w:rsidRDefault="00D30276"/>
    <w:p w:rsidR="00D30276" w:rsidRPr="00D30276" w:rsidRDefault="00D30276" w:rsidP="00D30276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D30276" w:rsidRPr="00D30276" w:rsidRDefault="00D30276" w:rsidP="00D30276">
      <w:pPr>
        <w:spacing w:line="240" w:lineRule="auto"/>
        <w:rPr>
          <w:b/>
          <w:kern w:val="0"/>
        </w:rPr>
      </w:pPr>
    </w:p>
    <w:p w:rsidR="00D30276" w:rsidRPr="00D30276" w:rsidRDefault="00D30276" w:rsidP="00D30276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D30276" w:rsidRPr="00D30276" w:rsidRDefault="00D30276" w:rsidP="00D30276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D30276" w:rsidRPr="00D30276" w:rsidRDefault="00D30276" w:rsidP="00D30276">
      <w:pPr>
        <w:spacing w:line="240" w:lineRule="auto"/>
        <w:rPr>
          <w:b/>
          <w:kern w:val="0"/>
        </w:rPr>
      </w:pPr>
    </w:p>
    <w:p w:rsidR="00D30276" w:rsidRPr="00D30276" w:rsidRDefault="00D30276" w:rsidP="00D30276">
      <w:pPr>
        <w:spacing w:line="240" w:lineRule="auto"/>
        <w:rPr>
          <w:b/>
          <w:kern w:val="0"/>
        </w:rPr>
      </w:pPr>
    </w:p>
    <w:p w:rsidR="00D30276" w:rsidRPr="00D30276" w:rsidRDefault="00D30276" w:rsidP="00D3027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D30276" w:rsidRPr="00D30276" w:rsidRDefault="00D30276" w:rsidP="00D3027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2170-13/01-26-1</w:t>
      </w:r>
    </w:p>
    <w:p w:rsidR="00D30276" w:rsidRPr="00D30276" w:rsidRDefault="00D30276" w:rsidP="00D3027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D30276" w:rsidRPr="00D30276" w:rsidRDefault="00D30276" w:rsidP="00D30276">
      <w:pPr>
        <w:spacing w:line="240" w:lineRule="auto"/>
        <w:jc w:val="both"/>
        <w:rPr>
          <w:b/>
          <w:kern w:val="0"/>
        </w:rPr>
      </w:pPr>
    </w:p>
    <w:p w:rsidR="00D30276" w:rsidRPr="00D30276" w:rsidRDefault="00D30276" w:rsidP="00D30276">
      <w:pPr>
        <w:spacing w:line="240" w:lineRule="auto"/>
        <w:jc w:val="both"/>
        <w:rPr>
          <w:b/>
          <w:kern w:val="0"/>
        </w:rPr>
      </w:pPr>
    </w:p>
    <w:p w:rsidR="00D30276" w:rsidRDefault="00D30276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Default="00974CEE"/>
    <w:p w:rsidR="00974CEE" w:rsidRPr="00D30276" w:rsidRDefault="00974CEE" w:rsidP="00974CEE">
      <w:pPr>
        <w:spacing w:line="240" w:lineRule="auto"/>
        <w:jc w:val="both"/>
        <w:rPr>
          <w:kern w:val="0"/>
          <w:lang w:val="pt-B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974CEE" w:rsidRPr="00D30276" w:rsidRDefault="00974CEE" w:rsidP="00974CEE">
      <w:pPr>
        <w:spacing w:line="240" w:lineRule="auto"/>
        <w:jc w:val="both"/>
        <w:rPr>
          <w:kern w:val="0"/>
          <w:lang w:val="pt-BR"/>
        </w:rPr>
      </w:pPr>
    </w:p>
    <w:p w:rsidR="00974CEE" w:rsidRPr="00D30276" w:rsidRDefault="00974CEE" w:rsidP="00974CEE">
      <w:pPr>
        <w:spacing w:line="240" w:lineRule="auto"/>
        <w:jc w:val="both"/>
        <w:rPr>
          <w:kern w:val="0"/>
          <w:lang w:val="pt-BR"/>
        </w:rPr>
      </w:pPr>
    </w:p>
    <w:p w:rsidR="00974CEE" w:rsidRPr="00D30276" w:rsidRDefault="00974CEE" w:rsidP="00974CEE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974CEE" w:rsidRDefault="00974CEE" w:rsidP="00974CEE"/>
    <w:p w:rsidR="00974CEE" w:rsidRDefault="00974CEE" w:rsidP="00974CEE"/>
    <w:p w:rsidR="00974CEE" w:rsidRDefault="00974CEE" w:rsidP="00974CEE">
      <w:pPr>
        <w:jc w:val="both"/>
      </w:pPr>
      <w:r>
        <w:t>1. Prihvaća se prijedlog jednostavne nabave za sistemsko i tehničko održavanje informatičkog sustava, temeljem rekapitulacije broj 63376-1/2026 ponuditelja LIBUSOFT CICOM d.o.o., OIB: 14506572540, Remetinečka cesta 7a, Zagreb u ukupnom iznosu od 3.300,00 EUR s uključenim PDV-om, te se supotpisuje obrazac zahtjevu za jednostavnu nabavu (obrazac JN1 u privitku).</w:t>
      </w:r>
    </w:p>
    <w:p w:rsidR="00974CEE" w:rsidRDefault="00974CEE" w:rsidP="00974CEE">
      <w:pPr>
        <w:jc w:val="both"/>
      </w:pPr>
    </w:p>
    <w:p w:rsidR="00974CEE" w:rsidRDefault="00974CEE" w:rsidP="00974CEE">
      <w:pPr>
        <w:jc w:val="both"/>
      </w:pPr>
      <w:r>
        <w:t>2. Sa tvrtkom iz točke 1. ovog Zaključka potpisat će se Ugovor o nabavi sistemskog i tehničkog održavanja informatičkog sustava.</w:t>
      </w:r>
    </w:p>
    <w:p w:rsidR="00974CEE" w:rsidRDefault="00974CEE" w:rsidP="00974CEE">
      <w:pPr>
        <w:jc w:val="both"/>
      </w:pPr>
    </w:p>
    <w:p w:rsidR="00974CEE" w:rsidRDefault="00974CEE" w:rsidP="00974CEE">
      <w:pPr>
        <w:jc w:val="both"/>
      </w:pPr>
      <w:r>
        <w:t>3. Zaključak se dostavlja Upravnom odjelu za financije na provedbu.</w:t>
      </w:r>
    </w:p>
    <w:p w:rsidR="00974CEE" w:rsidRDefault="00974CEE" w:rsidP="00974CEE"/>
    <w:p w:rsidR="00974CEE" w:rsidRDefault="00974CEE" w:rsidP="00974CEE"/>
    <w:p w:rsidR="00974CEE" w:rsidRDefault="00974CEE" w:rsidP="00974CEE"/>
    <w:p w:rsidR="00974CEE" w:rsidRPr="00D30276" w:rsidRDefault="00974CEE" w:rsidP="00974CEE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974CEE" w:rsidRPr="00D30276" w:rsidRDefault="00974CEE" w:rsidP="00974CEE">
      <w:pPr>
        <w:spacing w:line="240" w:lineRule="auto"/>
        <w:rPr>
          <w:b/>
          <w:kern w:val="0"/>
        </w:rPr>
      </w:pPr>
    </w:p>
    <w:p w:rsidR="00974CEE" w:rsidRPr="00D30276" w:rsidRDefault="00974CEE" w:rsidP="00974CEE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974CEE" w:rsidRPr="00D30276" w:rsidRDefault="00974CEE" w:rsidP="00974CEE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974CEE" w:rsidRPr="00D30276" w:rsidRDefault="00974CEE" w:rsidP="00974CEE">
      <w:pPr>
        <w:spacing w:line="240" w:lineRule="auto"/>
        <w:rPr>
          <w:b/>
          <w:kern w:val="0"/>
        </w:rPr>
      </w:pPr>
    </w:p>
    <w:p w:rsidR="00974CEE" w:rsidRPr="00D30276" w:rsidRDefault="00974CEE" w:rsidP="00974CEE">
      <w:pPr>
        <w:spacing w:line="240" w:lineRule="auto"/>
        <w:rPr>
          <w:b/>
          <w:kern w:val="0"/>
        </w:rPr>
      </w:pPr>
    </w:p>
    <w:p w:rsidR="00974CEE" w:rsidRPr="00D30276" w:rsidRDefault="00974CEE" w:rsidP="00974CEE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974CEE" w:rsidRPr="00D30276" w:rsidRDefault="00974CEE" w:rsidP="00974CEE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170-13/01-26-2</w:t>
      </w:r>
    </w:p>
    <w:p w:rsidR="00974CEE" w:rsidRPr="00D30276" w:rsidRDefault="00974CEE" w:rsidP="00974CEE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974CEE" w:rsidRPr="00D30276" w:rsidRDefault="00974CEE" w:rsidP="00974CEE">
      <w:pPr>
        <w:spacing w:line="240" w:lineRule="auto"/>
        <w:jc w:val="both"/>
        <w:rPr>
          <w:b/>
          <w:kern w:val="0"/>
        </w:rPr>
      </w:pPr>
    </w:p>
    <w:p w:rsidR="00974CEE" w:rsidRDefault="00974CEE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Default="00AA21A6"/>
    <w:p w:rsidR="00AA21A6" w:rsidRPr="00D30276" w:rsidRDefault="00AA21A6" w:rsidP="00AA21A6">
      <w:pPr>
        <w:spacing w:line="240" w:lineRule="auto"/>
        <w:jc w:val="both"/>
        <w:rPr>
          <w:kern w:val="0"/>
          <w:lang w:val="pt-B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AA21A6" w:rsidRPr="00D30276" w:rsidRDefault="00AA21A6" w:rsidP="00AA21A6">
      <w:pPr>
        <w:spacing w:line="240" w:lineRule="auto"/>
        <w:jc w:val="both"/>
        <w:rPr>
          <w:kern w:val="0"/>
          <w:lang w:val="pt-BR"/>
        </w:rPr>
      </w:pPr>
    </w:p>
    <w:p w:rsidR="00AA21A6" w:rsidRPr="00D30276" w:rsidRDefault="00AA21A6" w:rsidP="00AA21A6">
      <w:pPr>
        <w:spacing w:line="240" w:lineRule="auto"/>
        <w:jc w:val="both"/>
        <w:rPr>
          <w:kern w:val="0"/>
          <w:lang w:val="pt-BR"/>
        </w:rPr>
      </w:pPr>
    </w:p>
    <w:p w:rsidR="00AA21A6" w:rsidRPr="00D30276" w:rsidRDefault="00AA21A6" w:rsidP="00AA21A6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AA21A6" w:rsidRDefault="00AA21A6" w:rsidP="00AA21A6"/>
    <w:p w:rsidR="00AA21A6" w:rsidRDefault="00AA21A6" w:rsidP="00AA21A6"/>
    <w:p w:rsidR="00AA21A6" w:rsidRDefault="00AA21A6" w:rsidP="00AA21A6">
      <w:pPr>
        <w:jc w:val="both"/>
      </w:pPr>
      <w:r>
        <w:t>1. Prihvaća se prijedlog Povjerenstva za rashod nefinancijske imovine prikazane u tabelarnom prikazu (tablica 1. i tablica 2.) koja čini sastavni dio ovog Zaključka. Rashoduje se nefinancijska imovina nabavne vrijednosti 18.597,40 eura, ispravka vrijednosti 18.052,92 eura i sadašnje vrijednosti 544,45 eura.</w:t>
      </w:r>
    </w:p>
    <w:p w:rsidR="00AA21A6" w:rsidRDefault="00AA21A6" w:rsidP="00AA21A6">
      <w:pPr>
        <w:jc w:val="both"/>
      </w:pPr>
    </w:p>
    <w:p w:rsidR="00AA21A6" w:rsidRDefault="00AA21A6" w:rsidP="00AA21A6">
      <w:pPr>
        <w:jc w:val="both"/>
      </w:pPr>
      <w:r>
        <w:t>2. Zaključak se dostavlja Upravnom odjelu za financije i Povjerenstvu za popis imovine na provedbu.</w:t>
      </w:r>
    </w:p>
    <w:p w:rsidR="00AA21A6" w:rsidRDefault="00AA21A6" w:rsidP="00AA21A6">
      <w:pPr>
        <w:jc w:val="both"/>
      </w:pPr>
    </w:p>
    <w:p w:rsidR="00AA21A6" w:rsidRDefault="00AA21A6" w:rsidP="00AA21A6">
      <w:pPr>
        <w:jc w:val="both"/>
      </w:pPr>
    </w:p>
    <w:p w:rsidR="00AA21A6" w:rsidRDefault="00AA21A6" w:rsidP="00AA21A6"/>
    <w:p w:rsidR="00AA21A6" w:rsidRDefault="00AA21A6" w:rsidP="00AA21A6"/>
    <w:p w:rsidR="00AA21A6" w:rsidRDefault="00AA21A6" w:rsidP="00AA21A6"/>
    <w:p w:rsidR="00AA21A6" w:rsidRPr="00D30276" w:rsidRDefault="00AA21A6" w:rsidP="00AA21A6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AA21A6" w:rsidRPr="00D30276" w:rsidRDefault="00AA21A6" w:rsidP="00AA21A6">
      <w:pPr>
        <w:spacing w:line="240" w:lineRule="auto"/>
        <w:rPr>
          <w:b/>
          <w:kern w:val="0"/>
        </w:rPr>
      </w:pPr>
    </w:p>
    <w:p w:rsidR="00AA21A6" w:rsidRPr="00D30276" w:rsidRDefault="00AA21A6" w:rsidP="00AA21A6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AA21A6" w:rsidRPr="00D30276" w:rsidRDefault="00AA21A6" w:rsidP="00AA21A6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AA21A6" w:rsidRPr="00D30276" w:rsidRDefault="00AA21A6" w:rsidP="00AA21A6">
      <w:pPr>
        <w:spacing w:line="240" w:lineRule="auto"/>
        <w:rPr>
          <w:b/>
          <w:kern w:val="0"/>
        </w:rPr>
      </w:pPr>
    </w:p>
    <w:p w:rsidR="00AA21A6" w:rsidRPr="00D30276" w:rsidRDefault="00AA21A6" w:rsidP="00AA21A6">
      <w:pPr>
        <w:spacing w:line="240" w:lineRule="auto"/>
        <w:rPr>
          <w:b/>
          <w:kern w:val="0"/>
        </w:rPr>
      </w:pPr>
    </w:p>
    <w:p w:rsidR="00AA21A6" w:rsidRPr="00D30276" w:rsidRDefault="00AA21A6" w:rsidP="00AA21A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AA21A6" w:rsidRPr="00D30276" w:rsidRDefault="00AA21A6" w:rsidP="00AA21A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170-13/01-26-3</w:t>
      </w:r>
    </w:p>
    <w:p w:rsidR="00AA21A6" w:rsidRPr="00D30276" w:rsidRDefault="00AA21A6" w:rsidP="00AA21A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AA21A6" w:rsidRDefault="00AA21A6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Pr="00D30276" w:rsidRDefault="00353E64" w:rsidP="00AA21A6">
      <w:pPr>
        <w:spacing w:line="240" w:lineRule="auto"/>
        <w:jc w:val="both"/>
        <w:rPr>
          <w:b/>
          <w:kern w:val="0"/>
        </w:rPr>
      </w:pPr>
    </w:p>
    <w:p w:rsidR="00353E64" w:rsidRPr="00D30276" w:rsidRDefault="00353E64" w:rsidP="00353E64">
      <w:pPr>
        <w:spacing w:line="240" w:lineRule="auto"/>
        <w:jc w:val="both"/>
        <w:rPr>
          <w:kern w:val="0"/>
          <w:lang w:val="pt-BR"/>
        </w:rPr>
      </w:pPr>
      <w:r w:rsidRPr="00D30276">
        <w:rPr>
          <w:kern w:val="0"/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353E64" w:rsidRPr="00D30276" w:rsidRDefault="00353E64" w:rsidP="00353E64">
      <w:pPr>
        <w:spacing w:line="240" w:lineRule="auto"/>
        <w:jc w:val="both"/>
        <w:rPr>
          <w:kern w:val="0"/>
          <w:lang w:val="pt-BR"/>
        </w:rPr>
      </w:pPr>
    </w:p>
    <w:p w:rsidR="00353E64" w:rsidRPr="00D30276" w:rsidRDefault="00353E64" w:rsidP="00353E64">
      <w:pPr>
        <w:spacing w:line="240" w:lineRule="auto"/>
        <w:jc w:val="both"/>
        <w:rPr>
          <w:kern w:val="0"/>
          <w:lang w:val="pt-BR"/>
        </w:rPr>
      </w:pPr>
    </w:p>
    <w:p w:rsidR="00353E64" w:rsidRPr="00D30276" w:rsidRDefault="00353E64" w:rsidP="00353E64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353E64" w:rsidRDefault="00353E64" w:rsidP="00353E64"/>
    <w:p w:rsidR="00353E64" w:rsidRDefault="00353E64" w:rsidP="00353E64"/>
    <w:p w:rsidR="00353E64" w:rsidRDefault="00353E64" w:rsidP="00353E64">
      <w:pPr>
        <w:jc w:val="both"/>
      </w:pPr>
      <w:r>
        <w:t>1.Donosi se Odluka o početku postupka javne nabave za zbrinjavanje azbestnog otpada u 2026. godini.</w:t>
      </w:r>
    </w:p>
    <w:p w:rsidR="00353E64" w:rsidRDefault="00353E64" w:rsidP="00353E64">
      <w:pPr>
        <w:jc w:val="both"/>
      </w:pPr>
    </w:p>
    <w:p w:rsidR="00353E64" w:rsidRDefault="00353E64" w:rsidP="00353E64">
      <w:pPr>
        <w:jc w:val="both"/>
      </w:pPr>
      <w:r>
        <w:t>2. Zaključak se dostavlja Upravnom odjelu za komunalni sustav i zaštitu okoliša i Upravnom odjelu za financije na provedbu.</w:t>
      </w:r>
    </w:p>
    <w:p w:rsidR="00353E64" w:rsidRDefault="00353E64" w:rsidP="00353E64">
      <w:pPr>
        <w:jc w:val="both"/>
      </w:pPr>
    </w:p>
    <w:p w:rsidR="00353E64" w:rsidRDefault="00353E64" w:rsidP="00353E64">
      <w:pPr>
        <w:jc w:val="both"/>
      </w:pPr>
    </w:p>
    <w:p w:rsidR="00353E64" w:rsidRDefault="00353E64" w:rsidP="00353E64"/>
    <w:p w:rsidR="00353E64" w:rsidRDefault="00353E64" w:rsidP="00353E64"/>
    <w:p w:rsidR="00353E64" w:rsidRDefault="00353E64" w:rsidP="00353E64"/>
    <w:p w:rsidR="00353E64" w:rsidRPr="00D30276" w:rsidRDefault="00353E64" w:rsidP="00353E64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353E64" w:rsidRPr="00D30276" w:rsidRDefault="00353E64" w:rsidP="00353E64">
      <w:pPr>
        <w:spacing w:line="240" w:lineRule="auto"/>
        <w:rPr>
          <w:b/>
          <w:kern w:val="0"/>
        </w:rPr>
      </w:pPr>
    </w:p>
    <w:p w:rsidR="00353E64" w:rsidRPr="00D30276" w:rsidRDefault="00353E64" w:rsidP="00353E64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353E64" w:rsidRPr="00D30276" w:rsidRDefault="00353E64" w:rsidP="00353E64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353E64" w:rsidRPr="00D30276" w:rsidRDefault="00353E64" w:rsidP="00353E64">
      <w:pPr>
        <w:spacing w:line="240" w:lineRule="auto"/>
        <w:rPr>
          <w:b/>
          <w:kern w:val="0"/>
        </w:rPr>
      </w:pPr>
    </w:p>
    <w:p w:rsidR="00353E64" w:rsidRPr="00D30276" w:rsidRDefault="00353E64" w:rsidP="00353E64">
      <w:pPr>
        <w:spacing w:line="240" w:lineRule="auto"/>
        <w:rPr>
          <w:b/>
          <w:kern w:val="0"/>
        </w:rPr>
      </w:pPr>
    </w:p>
    <w:p w:rsidR="00353E64" w:rsidRPr="00D30276" w:rsidRDefault="00353E64" w:rsidP="00353E64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353E64" w:rsidRPr="00D30276" w:rsidRDefault="00353E64" w:rsidP="00353E64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170-13/01-26-4</w:t>
      </w:r>
    </w:p>
    <w:p w:rsidR="00353E64" w:rsidRPr="00D30276" w:rsidRDefault="00353E64" w:rsidP="00353E64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AA21A6" w:rsidRDefault="00AA21A6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Default="00353E64"/>
    <w:p w:rsidR="00353E64" w:rsidRPr="00353E64" w:rsidRDefault="00353E64" w:rsidP="00353E64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lastRenderedPageBreak/>
        <w:t>Temeljem članka 88. Zakona o javnoj nabavi („Narodne novine“ broj NN 120/16 i 114/22)</w:t>
      </w:r>
      <w:r>
        <w:rPr>
          <w:kern w:val="0"/>
          <w:lang w:eastAsia="hr-HR"/>
        </w:rPr>
        <w:t xml:space="preserve">, Gradonačelnik Grada Raba dana 27. siječnja </w:t>
      </w:r>
      <w:r w:rsidRPr="00353E64">
        <w:rPr>
          <w:kern w:val="0"/>
          <w:lang w:eastAsia="hr-HR"/>
        </w:rPr>
        <w:t xml:space="preserve">2026. godine donosi  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353E64">
        <w:rPr>
          <w:b/>
          <w:kern w:val="0"/>
          <w:lang w:eastAsia="hr-HR"/>
        </w:rPr>
        <w:t>O D L U K U</w:t>
      </w:r>
    </w:p>
    <w:p w:rsidR="00353E64" w:rsidRPr="00353E64" w:rsidRDefault="00353E64" w:rsidP="00353E64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353E64">
        <w:rPr>
          <w:b/>
          <w:kern w:val="0"/>
          <w:lang w:eastAsia="hr-HR"/>
        </w:rPr>
        <w:t>o početku postupka nabave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  <w:r w:rsidRPr="00353E64">
        <w:rPr>
          <w:iCs/>
          <w:kern w:val="0"/>
          <w:lang w:eastAsia="hr-HR"/>
        </w:rPr>
        <w:t>Javni naručitelj: Grad Rab, Trg Municipium Arba 2, OIB: 09555102027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353E64">
        <w:rPr>
          <w:iCs/>
          <w:kern w:val="0"/>
          <w:lang w:eastAsia="hr-HR"/>
        </w:rPr>
        <w:t xml:space="preserve">Predmet nabave: </w:t>
      </w:r>
      <w:r w:rsidRPr="00353E64">
        <w:rPr>
          <w:kern w:val="0"/>
          <w:lang w:eastAsia="hr-HR"/>
        </w:rPr>
        <w:t xml:space="preserve">Zbrinjavanje azbestnog otpada 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Procijenjena vrijednost nabave: 48.000,00 € bez PDV-a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Planirana vrijednost nabave: 60.000,00 € sa PDV-om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Izvor: Proračun Grada Raba za 2026. god., pozicije proračuna  R 10158.8</w:t>
      </w:r>
    </w:p>
    <w:p w:rsidR="00353E64" w:rsidRPr="00353E64" w:rsidRDefault="00353E64" w:rsidP="00353E64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Evidencijski broj nabave: 1-8/2026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Zakonska osnova: Članak 88. Zakona o javnoj nabavi (otvoreni postupak javne nabave).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Odabrani postupak javne nabave: Otvoreni postupak javne nabave.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Naziv odjela koji pokreće postupak: Upravni odjel za komunalni sustav i zaštitu okoliša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Stručno povjerenstvo za javnu nabavu:</w:t>
      </w:r>
      <w:r w:rsidRPr="00353E64">
        <w:rPr>
          <w:kern w:val="0"/>
          <w:lang w:eastAsia="hr-HR"/>
        </w:rPr>
        <w:tab/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  <w:t>Elada Matahlija  Vidas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  <w:t>Iva Jakuc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="00634EA9">
        <w:rPr>
          <w:kern w:val="0"/>
          <w:lang w:eastAsia="hr-HR"/>
        </w:rPr>
        <w:t>Sašo Markovski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353E64" w:rsidRPr="00353E64" w:rsidRDefault="00353E64" w:rsidP="00353E64">
      <w:p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 xml:space="preserve">Kriterij za odabir ponude: Ekonomski najpovoljnija ponuda. </w:t>
      </w:r>
    </w:p>
    <w:p w:rsidR="00353E64" w:rsidRPr="00353E64" w:rsidRDefault="00353E64" w:rsidP="00353E64">
      <w:p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Obveze i ovlasti članova stručnog povjerenstva u postupku javne nabave su:</w:t>
      </w:r>
    </w:p>
    <w:p w:rsidR="00353E64" w:rsidRPr="00353E64" w:rsidRDefault="00353E64" w:rsidP="00353E64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priprema, provedba i koordinacija  postupka javne nabave</w:t>
      </w:r>
    </w:p>
    <w:p w:rsidR="00353E64" w:rsidRPr="00353E64" w:rsidRDefault="00353E64" w:rsidP="00353E64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izrada dokumentacije o nabavi</w:t>
      </w:r>
    </w:p>
    <w:p w:rsidR="00353E64" w:rsidRPr="00353E64" w:rsidRDefault="00353E64" w:rsidP="00353E64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komunikacija s gospodarskim subjektima</w:t>
      </w:r>
    </w:p>
    <w:p w:rsidR="00353E64" w:rsidRPr="00353E64" w:rsidRDefault="00353E64" w:rsidP="00353E64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sudjelovanje u postupku otvaranja ponuda</w:t>
      </w:r>
    </w:p>
    <w:p w:rsidR="00353E64" w:rsidRPr="00353E64" w:rsidRDefault="00353E64" w:rsidP="00353E64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>pregled i ocjena ponuda</w:t>
      </w:r>
    </w:p>
    <w:p w:rsidR="00353E64" w:rsidRPr="00353E64" w:rsidRDefault="00353E64" w:rsidP="00353E64">
      <w:pPr>
        <w:numPr>
          <w:ilvl w:val="0"/>
          <w:numId w:val="4"/>
        </w:numPr>
        <w:tabs>
          <w:tab w:val="left" w:pos="709"/>
        </w:tabs>
        <w:suppressAutoHyphens w:val="0"/>
        <w:spacing w:line="360" w:lineRule="auto"/>
        <w:jc w:val="both"/>
        <w:rPr>
          <w:iCs/>
          <w:kern w:val="0"/>
          <w:lang w:eastAsia="hr-HR"/>
        </w:rPr>
      </w:pPr>
      <w:r w:rsidRPr="00353E64">
        <w:rPr>
          <w:kern w:val="0"/>
          <w:lang w:eastAsia="hr-HR"/>
        </w:rPr>
        <w:t>obavljanje drugih poslova potrebnih za provođenje postupka javne nabave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353E64">
        <w:rPr>
          <w:kern w:val="0"/>
          <w:lang w:eastAsia="hr-HR"/>
        </w:rPr>
        <w:t xml:space="preserve">Odgovorna osoba javnog naručitelja: Nikola Grgurić, </w:t>
      </w:r>
      <w:proofErr w:type="spellStart"/>
      <w:r w:rsidRPr="00353E64">
        <w:rPr>
          <w:kern w:val="0"/>
          <w:lang w:eastAsia="hr-HR"/>
        </w:rPr>
        <w:t>dipl.oecc</w:t>
      </w:r>
      <w:proofErr w:type="spellEnd"/>
      <w:r w:rsidRPr="00353E64">
        <w:rPr>
          <w:kern w:val="0"/>
          <w:lang w:eastAsia="hr-HR"/>
        </w:rPr>
        <w:t>.</w:t>
      </w:r>
    </w:p>
    <w:p w:rsidR="00353E64" w:rsidRPr="00353E64" w:rsidRDefault="00353E64" w:rsidP="00353E64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353E64" w:rsidRPr="00353E64" w:rsidRDefault="00353E64" w:rsidP="00353E64">
      <w:pPr>
        <w:suppressAutoHyphens w:val="0"/>
        <w:spacing w:line="240" w:lineRule="auto"/>
        <w:ind w:left="4248" w:hanging="2124"/>
        <w:rPr>
          <w:b/>
          <w:kern w:val="0"/>
          <w:lang w:eastAsia="hr-HR"/>
        </w:rPr>
      </w:pP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  <w:t>Gradonačelnik:</w:t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  <w:t xml:space="preserve">   Nikola Grgurić, </w:t>
      </w:r>
      <w:proofErr w:type="spellStart"/>
      <w:r w:rsidRPr="00353E64">
        <w:rPr>
          <w:b/>
          <w:kern w:val="0"/>
          <w:lang w:eastAsia="hr-HR"/>
        </w:rPr>
        <w:t>dipl.oec</w:t>
      </w:r>
      <w:proofErr w:type="spellEnd"/>
      <w:r w:rsidRPr="00353E64">
        <w:rPr>
          <w:b/>
          <w:kern w:val="0"/>
          <w:lang w:eastAsia="hr-HR"/>
        </w:rPr>
        <w:t>.</w:t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  <w:r w:rsidRPr="00353E64">
        <w:rPr>
          <w:b/>
          <w:kern w:val="0"/>
          <w:lang w:eastAsia="hr-HR"/>
        </w:rPr>
        <w:tab/>
      </w:r>
    </w:p>
    <w:p w:rsidR="00353E64" w:rsidRPr="00353E64" w:rsidRDefault="00353E64" w:rsidP="00353E64">
      <w:pPr>
        <w:suppressAutoHyphens w:val="0"/>
        <w:spacing w:line="240" w:lineRule="auto"/>
        <w:ind w:left="5664" w:hanging="5664"/>
        <w:rPr>
          <w:b/>
          <w:kern w:val="0"/>
          <w:lang w:eastAsia="hr-HR"/>
        </w:rPr>
      </w:pPr>
      <w:r w:rsidRPr="00353E64">
        <w:rPr>
          <w:b/>
          <w:kern w:val="0"/>
          <w:lang w:eastAsia="hr-HR"/>
        </w:rPr>
        <w:t>KLASA: 023-01/26-01/12</w:t>
      </w:r>
    </w:p>
    <w:p w:rsidR="00353E64" w:rsidRDefault="00353E64" w:rsidP="00353E64">
      <w:pPr>
        <w:suppressAutoHyphens w:val="0"/>
        <w:spacing w:line="240" w:lineRule="auto"/>
        <w:ind w:left="5664" w:hanging="5664"/>
        <w:rPr>
          <w:b/>
          <w:kern w:val="0"/>
          <w:lang w:eastAsia="hr-HR"/>
        </w:rPr>
      </w:pPr>
      <w:r w:rsidRPr="00353E64">
        <w:rPr>
          <w:b/>
          <w:kern w:val="0"/>
          <w:lang w:eastAsia="hr-HR"/>
        </w:rPr>
        <w:t>URBROJ: 2170-13/01-26-4-1</w:t>
      </w:r>
    </w:p>
    <w:p w:rsidR="00353E64" w:rsidRPr="00353E64" w:rsidRDefault="00353E64" w:rsidP="00353E64">
      <w:pPr>
        <w:suppressAutoHyphens w:val="0"/>
        <w:spacing w:line="240" w:lineRule="auto"/>
        <w:ind w:left="5664" w:hanging="5664"/>
        <w:rPr>
          <w:kern w:val="0"/>
          <w:lang w:eastAsia="hr-HR"/>
        </w:rPr>
      </w:pPr>
      <w:r>
        <w:rPr>
          <w:b/>
          <w:kern w:val="0"/>
          <w:lang w:eastAsia="hr-HR"/>
        </w:rPr>
        <w:t xml:space="preserve">Rab, 27. siječnja 2026. </w:t>
      </w:r>
      <w:r w:rsidRPr="00353E64">
        <w:rPr>
          <w:kern w:val="0"/>
          <w:lang w:eastAsia="hr-HR"/>
        </w:rPr>
        <w:tab/>
      </w:r>
      <w:r w:rsidRPr="00353E64">
        <w:rPr>
          <w:kern w:val="0"/>
          <w:lang w:eastAsia="hr-HR"/>
        </w:rPr>
        <w:tab/>
      </w:r>
    </w:p>
    <w:p w:rsidR="00913385" w:rsidRPr="00D30276" w:rsidRDefault="00913385" w:rsidP="00913385">
      <w:pPr>
        <w:spacing w:line="240" w:lineRule="auto"/>
        <w:jc w:val="both"/>
        <w:rPr>
          <w:kern w:val="0"/>
          <w:lang w:val="pt-B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913385" w:rsidRPr="00D30276" w:rsidRDefault="00913385" w:rsidP="00913385">
      <w:pPr>
        <w:spacing w:line="240" w:lineRule="auto"/>
        <w:jc w:val="both"/>
        <w:rPr>
          <w:kern w:val="0"/>
          <w:lang w:val="pt-BR"/>
        </w:rPr>
      </w:pPr>
    </w:p>
    <w:p w:rsidR="00913385" w:rsidRPr="00D30276" w:rsidRDefault="00913385" w:rsidP="00913385">
      <w:pPr>
        <w:spacing w:line="240" w:lineRule="auto"/>
        <w:jc w:val="both"/>
        <w:rPr>
          <w:kern w:val="0"/>
          <w:lang w:val="pt-BR"/>
        </w:rPr>
      </w:pPr>
    </w:p>
    <w:p w:rsidR="00913385" w:rsidRPr="00D30276" w:rsidRDefault="00913385" w:rsidP="00913385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913385" w:rsidRDefault="00913385" w:rsidP="00913385"/>
    <w:p w:rsidR="00913385" w:rsidRDefault="00913385" w:rsidP="00913385"/>
    <w:p w:rsidR="00913385" w:rsidRDefault="00913385" w:rsidP="00913385">
      <w:pPr>
        <w:jc w:val="both"/>
      </w:pPr>
      <w:r>
        <w:t>1. Donosi se Odluka o početku postupka javne nabave za asfaltiranje nerazvrstanih cesta na području Grada Raba za 2026. godinu.</w:t>
      </w:r>
    </w:p>
    <w:p w:rsidR="00913385" w:rsidRDefault="00913385" w:rsidP="00913385">
      <w:pPr>
        <w:jc w:val="both"/>
      </w:pPr>
      <w:r>
        <w:t xml:space="preserve"> </w:t>
      </w:r>
    </w:p>
    <w:p w:rsidR="00913385" w:rsidRDefault="00913385" w:rsidP="00913385">
      <w:pPr>
        <w:jc w:val="both"/>
      </w:pPr>
      <w:r>
        <w:t>2. Zaključak se dostavlja Upravnom odjelu za komunalni sustav i zaštitu okoliša i Upravnom odjelu za financije na provedbu.</w:t>
      </w:r>
    </w:p>
    <w:p w:rsidR="00913385" w:rsidRDefault="00913385" w:rsidP="00913385">
      <w:pPr>
        <w:jc w:val="both"/>
      </w:pPr>
    </w:p>
    <w:p w:rsidR="00913385" w:rsidRDefault="00913385" w:rsidP="00913385">
      <w:pPr>
        <w:jc w:val="both"/>
      </w:pPr>
    </w:p>
    <w:p w:rsidR="00913385" w:rsidRDefault="00913385" w:rsidP="00913385"/>
    <w:p w:rsidR="00913385" w:rsidRDefault="00913385" w:rsidP="00913385"/>
    <w:p w:rsidR="00913385" w:rsidRDefault="00913385" w:rsidP="00913385"/>
    <w:p w:rsidR="00913385" w:rsidRPr="00D30276" w:rsidRDefault="00913385" w:rsidP="00913385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913385" w:rsidRPr="00D30276" w:rsidRDefault="00913385" w:rsidP="00913385">
      <w:pPr>
        <w:spacing w:line="240" w:lineRule="auto"/>
        <w:rPr>
          <w:b/>
          <w:kern w:val="0"/>
        </w:rPr>
      </w:pPr>
    </w:p>
    <w:p w:rsidR="00913385" w:rsidRPr="00D30276" w:rsidRDefault="00913385" w:rsidP="00913385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913385" w:rsidRPr="00D30276" w:rsidRDefault="00913385" w:rsidP="00913385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913385" w:rsidRPr="00D30276" w:rsidRDefault="00913385" w:rsidP="00913385">
      <w:pPr>
        <w:spacing w:line="240" w:lineRule="auto"/>
        <w:rPr>
          <w:b/>
          <w:kern w:val="0"/>
        </w:rPr>
      </w:pPr>
    </w:p>
    <w:p w:rsidR="00913385" w:rsidRPr="00D30276" w:rsidRDefault="00913385" w:rsidP="00913385">
      <w:pPr>
        <w:spacing w:line="240" w:lineRule="auto"/>
        <w:rPr>
          <w:b/>
          <w:kern w:val="0"/>
        </w:rPr>
      </w:pPr>
    </w:p>
    <w:p w:rsidR="00913385" w:rsidRPr="00D30276" w:rsidRDefault="00913385" w:rsidP="00913385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913385" w:rsidRPr="00D30276" w:rsidRDefault="00913385" w:rsidP="00913385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170-13/01-26-5</w:t>
      </w:r>
    </w:p>
    <w:p w:rsidR="00913385" w:rsidRPr="00D30276" w:rsidRDefault="00913385" w:rsidP="00913385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913385" w:rsidRDefault="00913385" w:rsidP="00913385"/>
    <w:p w:rsidR="00913385" w:rsidRDefault="00913385" w:rsidP="00913385"/>
    <w:p w:rsidR="00353E64" w:rsidRDefault="00353E64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Default="009C35A6"/>
    <w:p w:rsidR="009C35A6" w:rsidRPr="009C35A6" w:rsidRDefault="009C35A6" w:rsidP="009C35A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lastRenderedPageBreak/>
        <w:t xml:space="preserve">Temeljem članka 88. Zakona o javnoj nabavi („Narodne novine“ broj 120/16 i 114/22), </w:t>
      </w:r>
      <w:r>
        <w:rPr>
          <w:kern w:val="0"/>
          <w:lang w:eastAsia="hr-HR"/>
        </w:rPr>
        <w:t xml:space="preserve">Gradonačelnik Grada Raba dana 27. siječnja </w:t>
      </w:r>
      <w:r w:rsidRPr="009C35A6">
        <w:rPr>
          <w:kern w:val="0"/>
          <w:lang w:eastAsia="hr-HR"/>
        </w:rPr>
        <w:t xml:space="preserve">2026. godine donosi  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>O D L U K U</w:t>
      </w:r>
    </w:p>
    <w:p w:rsidR="009C35A6" w:rsidRPr="009C35A6" w:rsidRDefault="009C35A6" w:rsidP="009C35A6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>o početku postupka nabave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  <w:r w:rsidRPr="009C35A6">
        <w:rPr>
          <w:iCs/>
          <w:kern w:val="0"/>
          <w:lang w:eastAsia="hr-HR"/>
        </w:rPr>
        <w:t>Javni naručitelj: Grad Rab, Trg Municipium Arba 2, OIB: 09555102027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9C35A6">
        <w:rPr>
          <w:iCs/>
          <w:kern w:val="0"/>
          <w:lang w:eastAsia="hr-HR"/>
        </w:rPr>
        <w:t xml:space="preserve">Predmet nabave: </w:t>
      </w:r>
      <w:r w:rsidRPr="009C35A6">
        <w:rPr>
          <w:kern w:val="0"/>
          <w:lang w:eastAsia="hr-HR"/>
        </w:rPr>
        <w:t>Asfaltiranje nerazvrstanih cesta na području Grada Raba za 2026. godinu.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Procijenjena vrijednost nabave: 188.880,00 € bez PDV-a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Planirana vrijednost nabave: 236.100,00 € sa PDV-om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Izvor: Proračun Grada Raba za 2026. godinu, pozicije proračuna  R10131 R10132.7, R10164, R10168,R10176, R10181.1, R10183, R10186</w:t>
      </w:r>
    </w:p>
    <w:p w:rsidR="009C35A6" w:rsidRPr="009C35A6" w:rsidRDefault="009C35A6" w:rsidP="009C35A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Evidencijski broj nabave: 1-6/2026</w:t>
      </w:r>
    </w:p>
    <w:p w:rsidR="009C35A6" w:rsidRPr="009C35A6" w:rsidRDefault="009C35A6" w:rsidP="009C35A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Zakonska osnova: Članak 88. Zakona o javnoj nabavi (otvoreni postupak javne nabave).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Odabrani postupak javne nabave: Otvoreni postupak javne nabave.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Naziv odjela koji pokreće postupak: Upravni odjel za komunalni sustav i zaštitu okoliša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Stručno povjerenstvo za javnu nabavu:</w:t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  <w:t>Elada Matahlija Vidas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  <w:t>Iva Jakuc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Pr="009C35A6">
        <w:rPr>
          <w:kern w:val="0"/>
          <w:lang w:eastAsia="hr-HR"/>
        </w:rPr>
        <w:tab/>
      </w:r>
      <w:r w:rsidR="00634EA9">
        <w:rPr>
          <w:kern w:val="0"/>
          <w:lang w:eastAsia="hr-HR"/>
        </w:rPr>
        <w:t>Sašo Markovski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iCs/>
          <w:kern w:val="0"/>
          <w:lang w:eastAsia="hr-HR"/>
        </w:rPr>
      </w:pPr>
    </w:p>
    <w:p w:rsidR="009C35A6" w:rsidRPr="009C35A6" w:rsidRDefault="009C35A6" w:rsidP="009C35A6">
      <w:p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 xml:space="preserve">Kriterij za odabir ponude: Ekonomski najpovoljnija ponuda. </w:t>
      </w:r>
    </w:p>
    <w:p w:rsidR="009C35A6" w:rsidRPr="009C35A6" w:rsidRDefault="009C35A6" w:rsidP="009C35A6">
      <w:p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Obveze i ovlasti članova stručnog povjerenstva u postupku javne nabave su:</w:t>
      </w:r>
    </w:p>
    <w:p w:rsidR="009C35A6" w:rsidRPr="009C35A6" w:rsidRDefault="009C35A6" w:rsidP="009C35A6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priprema, provedba i koordinacija  postupka javne nabave</w:t>
      </w:r>
    </w:p>
    <w:p w:rsidR="009C35A6" w:rsidRPr="009C35A6" w:rsidRDefault="009C35A6" w:rsidP="009C35A6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izrada dokumentacije o nabavi</w:t>
      </w:r>
    </w:p>
    <w:p w:rsidR="009C35A6" w:rsidRPr="009C35A6" w:rsidRDefault="009C35A6" w:rsidP="009C35A6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komunikacija s gospodarskim subjektima</w:t>
      </w:r>
    </w:p>
    <w:p w:rsidR="009C35A6" w:rsidRPr="009C35A6" w:rsidRDefault="009C35A6" w:rsidP="009C35A6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sudjelovanje u postupku otvaranja ponuda</w:t>
      </w:r>
    </w:p>
    <w:p w:rsidR="009C35A6" w:rsidRPr="009C35A6" w:rsidRDefault="009C35A6" w:rsidP="009C35A6">
      <w:pPr>
        <w:numPr>
          <w:ilvl w:val="0"/>
          <w:numId w:val="4"/>
        </w:numPr>
        <w:tabs>
          <w:tab w:val="left" w:pos="709"/>
        </w:tabs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>pregled i ocjena ponuda</w:t>
      </w:r>
    </w:p>
    <w:p w:rsidR="009C35A6" w:rsidRPr="009C35A6" w:rsidRDefault="009C35A6" w:rsidP="009C35A6">
      <w:pPr>
        <w:numPr>
          <w:ilvl w:val="0"/>
          <w:numId w:val="4"/>
        </w:numPr>
        <w:tabs>
          <w:tab w:val="left" w:pos="709"/>
        </w:tabs>
        <w:suppressAutoHyphens w:val="0"/>
        <w:spacing w:line="360" w:lineRule="auto"/>
        <w:jc w:val="both"/>
        <w:rPr>
          <w:iCs/>
          <w:kern w:val="0"/>
          <w:lang w:eastAsia="hr-HR"/>
        </w:rPr>
      </w:pPr>
      <w:r w:rsidRPr="009C35A6">
        <w:rPr>
          <w:kern w:val="0"/>
          <w:lang w:eastAsia="hr-HR"/>
        </w:rPr>
        <w:t>obavljanje drugih poslova potrebnih za provođenje postupka javne nabave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9C35A6">
        <w:rPr>
          <w:kern w:val="0"/>
          <w:lang w:eastAsia="hr-HR"/>
        </w:rPr>
        <w:t xml:space="preserve">Odgovorna osoba javnog naručitelja: Nikola Grgurić, </w:t>
      </w:r>
      <w:proofErr w:type="spellStart"/>
      <w:r w:rsidRPr="009C35A6">
        <w:rPr>
          <w:kern w:val="0"/>
          <w:lang w:eastAsia="hr-HR"/>
        </w:rPr>
        <w:t>dipl.oecc</w:t>
      </w:r>
      <w:proofErr w:type="spellEnd"/>
      <w:r w:rsidRPr="009C35A6">
        <w:rPr>
          <w:kern w:val="0"/>
          <w:lang w:eastAsia="hr-HR"/>
        </w:rPr>
        <w:t>.</w:t>
      </w:r>
    </w:p>
    <w:p w:rsidR="009C35A6" w:rsidRPr="009C35A6" w:rsidRDefault="009C35A6" w:rsidP="009C35A6">
      <w:pPr>
        <w:suppressAutoHyphens w:val="0"/>
        <w:spacing w:line="240" w:lineRule="auto"/>
        <w:jc w:val="both"/>
        <w:rPr>
          <w:b/>
          <w:kern w:val="0"/>
          <w:lang w:eastAsia="hr-HR"/>
        </w:rPr>
      </w:pPr>
    </w:p>
    <w:p w:rsidR="009C35A6" w:rsidRDefault="009C35A6" w:rsidP="009C35A6">
      <w:pPr>
        <w:suppressAutoHyphens w:val="0"/>
        <w:spacing w:line="240" w:lineRule="auto"/>
        <w:ind w:left="4248" w:hanging="2124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  <w:t>Gradonačelnik:</w:t>
      </w:r>
    </w:p>
    <w:p w:rsidR="009C35A6" w:rsidRPr="009C35A6" w:rsidRDefault="009C35A6" w:rsidP="009C35A6">
      <w:pPr>
        <w:suppressAutoHyphens w:val="0"/>
        <w:spacing w:line="240" w:lineRule="auto"/>
        <w:ind w:left="4248" w:hanging="2124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  <w:t xml:space="preserve">   Nikola Grgurić, </w:t>
      </w:r>
      <w:proofErr w:type="spellStart"/>
      <w:r w:rsidRPr="009C35A6">
        <w:rPr>
          <w:b/>
          <w:kern w:val="0"/>
          <w:lang w:eastAsia="hr-HR"/>
        </w:rPr>
        <w:t>dipl.oec</w:t>
      </w:r>
      <w:proofErr w:type="spellEnd"/>
      <w:r w:rsidRPr="009C35A6">
        <w:rPr>
          <w:b/>
          <w:kern w:val="0"/>
          <w:lang w:eastAsia="hr-HR"/>
        </w:rPr>
        <w:t>.</w:t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</w:p>
    <w:p w:rsidR="009C35A6" w:rsidRPr="009C35A6" w:rsidRDefault="009C35A6" w:rsidP="009C35A6">
      <w:pPr>
        <w:suppressAutoHyphens w:val="0"/>
        <w:spacing w:line="240" w:lineRule="auto"/>
        <w:ind w:left="5664" w:hanging="5664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>KLASA: 023-01/26-01/12</w:t>
      </w:r>
    </w:p>
    <w:p w:rsidR="009C35A6" w:rsidRPr="009C35A6" w:rsidRDefault="009C35A6" w:rsidP="009C35A6">
      <w:pPr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>UR.BROJ: 2170-13/01-26-5-1</w:t>
      </w:r>
    </w:p>
    <w:p w:rsidR="004D4B26" w:rsidRDefault="009C35A6" w:rsidP="009C35A6">
      <w:pPr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 xml:space="preserve">Rab, 27. siječnja 2026. </w:t>
      </w:r>
      <w:r w:rsidRPr="009C35A6">
        <w:rPr>
          <w:b/>
          <w:kern w:val="0"/>
          <w:lang w:eastAsia="hr-HR"/>
        </w:rPr>
        <w:tab/>
      </w:r>
    </w:p>
    <w:p w:rsidR="004D4B26" w:rsidRPr="00D30276" w:rsidRDefault="004D4B26" w:rsidP="004D4B26">
      <w:pPr>
        <w:spacing w:line="240" w:lineRule="auto"/>
        <w:jc w:val="both"/>
        <w:rPr>
          <w:kern w:val="0"/>
          <w:lang w:val="pt-B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4D4B26" w:rsidRPr="00D30276" w:rsidRDefault="004D4B26" w:rsidP="004D4B26">
      <w:pPr>
        <w:spacing w:line="240" w:lineRule="auto"/>
        <w:jc w:val="both"/>
        <w:rPr>
          <w:kern w:val="0"/>
          <w:lang w:val="pt-BR"/>
        </w:rPr>
      </w:pPr>
    </w:p>
    <w:p w:rsidR="004D4B26" w:rsidRPr="00D30276" w:rsidRDefault="004D4B26" w:rsidP="004D4B26">
      <w:pPr>
        <w:spacing w:line="240" w:lineRule="auto"/>
        <w:jc w:val="both"/>
        <w:rPr>
          <w:kern w:val="0"/>
          <w:lang w:val="pt-BR"/>
        </w:rPr>
      </w:pPr>
    </w:p>
    <w:p w:rsidR="004D4B26" w:rsidRPr="00D30276" w:rsidRDefault="004D4B26" w:rsidP="004D4B26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4D4B26" w:rsidRDefault="004D4B26" w:rsidP="004D4B26"/>
    <w:p w:rsidR="004D4B26" w:rsidRDefault="004D4B26" w:rsidP="004D4B26"/>
    <w:p w:rsidR="004D4B26" w:rsidRDefault="004D4B26" w:rsidP="004D4B26">
      <w:pPr>
        <w:jc w:val="both"/>
      </w:pPr>
      <w:r>
        <w:t>1. Donosi se Odluka o početku postupka javne nabave za nabavku građevinskog materijala (cement) za 2026. godinu.</w:t>
      </w:r>
    </w:p>
    <w:p w:rsidR="004D4B26" w:rsidRDefault="004D4B26" w:rsidP="004D4B26">
      <w:pPr>
        <w:jc w:val="both"/>
      </w:pPr>
    </w:p>
    <w:p w:rsidR="004D4B26" w:rsidRDefault="004D4B26" w:rsidP="004D4B26">
      <w:pPr>
        <w:jc w:val="both"/>
      </w:pPr>
      <w:r>
        <w:t>2. Zaključak se dostavlja Upravnom odjelu za komunalni sustav i zaštitu okoliša i Upravnom odjelu za financije na provedbu.</w:t>
      </w:r>
    </w:p>
    <w:p w:rsidR="004D4B26" w:rsidRDefault="004D4B26" w:rsidP="004D4B26">
      <w:pPr>
        <w:jc w:val="both"/>
      </w:pPr>
    </w:p>
    <w:p w:rsidR="004D4B26" w:rsidRDefault="004D4B26" w:rsidP="004D4B26">
      <w:pPr>
        <w:jc w:val="both"/>
      </w:pPr>
    </w:p>
    <w:p w:rsidR="004D4B26" w:rsidRDefault="004D4B26" w:rsidP="004D4B26"/>
    <w:p w:rsidR="004D4B26" w:rsidRDefault="004D4B26" w:rsidP="004D4B26"/>
    <w:p w:rsidR="004D4B26" w:rsidRDefault="004D4B26" w:rsidP="004D4B26"/>
    <w:p w:rsidR="004D4B26" w:rsidRPr="00D30276" w:rsidRDefault="004D4B26" w:rsidP="004D4B26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4D4B26" w:rsidRPr="00D30276" w:rsidRDefault="004D4B26" w:rsidP="004D4B26">
      <w:pPr>
        <w:spacing w:line="240" w:lineRule="auto"/>
        <w:rPr>
          <w:b/>
          <w:kern w:val="0"/>
        </w:rPr>
      </w:pPr>
    </w:p>
    <w:p w:rsidR="004D4B26" w:rsidRPr="00D30276" w:rsidRDefault="004D4B26" w:rsidP="004D4B26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4D4B26" w:rsidRPr="00D30276" w:rsidRDefault="004D4B26" w:rsidP="004D4B26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4D4B26" w:rsidRPr="00D30276" w:rsidRDefault="004D4B26" w:rsidP="004D4B26">
      <w:pPr>
        <w:spacing w:line="240" w:lineRule="auto"/>
        <w:rPr>
          <w:b/>
          <w:kern w:val="0"/>
        </w:rPr>
      </w:pPr>
    </w:p>
    <w:p w:rsidR="004D4B26" w:rsidRPr="00D30276" w:rsidRDefault="004D4B26" w:rsidP="004D4B26">
      <w:pPr>
        <w:spacing w:line="240" w:lineRule="auto"/>
        <w:rPr>
          <w:b/>
          <w:kern w:val="0"/>
        </w:rPr>
      </w:pPr>
    </w:p>
    <w:p w:rsidR="004D4B26" w:rsidRPr="00D30276" w:rsidRDefault="004D4B26" w:rsidP="004D4B2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4D4B26" w:rsidRPr="00D30276" w:rsidRDefault="004D4B26" w:rsidP="004D4B2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170-13/01-26-6</w:t>
      </w:r>
    </w:p>
    <w:p w:rsidR="004D4B26" w:rsidRPr="00D30276" w:rsidRDefault="004D4B26" w:rsidP="004D4B26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4D4B26" w:rsidRDefault="004D4B26" w:rsidP="004D4B26"/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Default="004D4B26" w:rsidP="009C35A6">
      <w:pPr>
        <w:rPr>
          <w:b/>
        </w:rPr>
      </w:pP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lastRenderedPageBreak/>
        <w:t>Temeljem članka 7. Odluke o provedbi postupka jednostavne nabave, KLASA:</w:t>
      </w:r>
      <w:r w:rsidRPr="004D4B26">
        <w:rPr>
          <w:color w:val="0D0D0D"/>
          <w:kern w:val="0"/>
          <w:lang w:eastAsia="hr-HR"/>
        </w:rPr>
        <w:t xml:space="preserve"> 406-09/17-01/17</w:t>
      </w:r>
      <w:r w:rsidRPr="004D4B26">
        <w:rPr>
          <w:kern w:val="0"/>
          <w:lang w:eastAsia="hr-HR"/>
        </w:rPr>
        <w:t>, URBROJ:</w:t>
      </w:r>
      <w:r w:rsidRPr="004D4B26">
        <w:rPr>
          <w:color w:val="0D0D0D"/>
          <w:kern w:val="0"/>
          <w:lang w:eastAsia="hr-HR"/>
        </w:rPr>
        <w:t xml:space="preserve"> 2169-01-01-17-1</w:t>
      </w:r>
      <w:r w:rsidRPr="004D4B26">
        <w:rPr>
          <w:kern w:val="0"/>
          <w:lang w:eastAsia="hr-HR"/>
        </w:rPr>
        <w:t>, od 21. lipnja 2017. godine Grado</w:t>
      </w:r>
      <w:r>
        <w:rPr>
          <w:kern w:val="0"/>
          <w:lang w:eastAsia="hr-HR"/>
        </w:rPr>
        <w:t>načelnik Grada Raba dana 27. siječnja</w:t>
      </w:r>
      <w:r w:rsidRPr="004D4B26">
        <w:rPr>
          <w:kern w:val="0"/>
          <w:lang w:eastAsia="hr-HR"/>
        </w:rPr>
        <w:t xml:space="preserve"> 2026. godine donosi</w:t>
      </w: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4D4B26">
        <w:rPr>
          <w:b/>
          <w:kern w:val="0"/>
          <w:lang w:eastAsia="hr-HR"/>
        </w:rPr>
        <w:t>O  D  L  U  K  U</w:t>
      </w:r>
    </w:p>
    <w:p w:rsidR="004D4B26" w:rsidRPr="004D4B26" w:rsidRDefault="004D4B26" w:rsidP="004D4B26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4D4B26">
        <w:rPr>
          <w:b/>
          <w:kern w:val="0"/>
          <w:lang w:eastAsia="hr-HR"/>
        </w:rPr>
        <w:t>o početku postupka jednostavne nabave</w:t>
      </w: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Javni naručitelj: Grad Rab, Trg Municipium Arba 2, OIB: 09555102027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Predmet nabave: Nabava građevinskog materijala (cement) za 2026. godinu.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Procijenjena vrijednost: 21.600,00 € bez PDV-a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Planirana vrijednost nabave: 27.000,00 € sa PDV-om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Izvor:  Proračuna Grada Raba za 2026. godinu, pozicije proračuna 10099, 10163, 10167, 10174, 10178, 10182, 10184 i 10187.1</w:t>
      </w:r>
    </w:p>
    <w:p w:rsidR="004D4B26" w:rsidRPr="004D4B26" w:rsidRDefault="004D4B26" w:rsidP="004D4B2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Evidencijski broj nabave: 46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ind w:left="1843" w:hanging="1843"/>
        <w:rPr>
          <w:kern w:val="0"/>
          <w:lang w:eastAsia="hr-HR"/>
        </w:rPr>
      </w:pPr>
      <w:r w:rsidRPr="004D4B26">
        <w:rPr>
          <w:kern w:val="0"/>
          <w:lang w:eastAsia="hr-HR"/>
        </w:rPr>
        <w:t>Zakonska osnova: Članak 7. Odluke o provedbi postupka jednostavne nabave, KLASA:</w:t>
      </w:r>
      <w:r w:rsidRPr="004D4B26">
        <w:rPr>
          <w:color w:val="0D0D0D"/>
          <w:kern w:val="0"/>
          <w:lang w:eastAsia="hr-HR"/>
        </w:rPr>
        <w:t xml:space="preserve"> 406-09/17-01/17</w:t>
      </w:r>
      <w:r w:rsidRPr="004D4B26">
        <w:rPr>
          <w:kern w:val="0"/>
          <w:lang w:eastAsia="hr-HR"/>
        </w:rPr>
        <w:t>, URBROJ:</w:t>
      </w:r>
      <w:r w:rsidRPr="004D4B26">
        <w:rPr>
          <w:color w:val="0D0D0D"/>
          <w:kern w:val="0"/>
          <w:lang w:eastAsia="hr-HR"/>
        </w:rPr>
        <w:t xml:space="preserve"> 2169-01-01-17-1</w:t>
      </w:r>
      <w:r w:rsidRPr="004D4B26">
        <w:rPr>
          <w:kern w:val="0"/>
          <w:lang w:eastAsia="hr-HR"/>
        </w:rPr>
        <w:t>, od 21. lipnja 2017. godine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ind w:left="3544" w:hanging="3544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Način stavljanja na raspolaganje: Poziv na dostavu ponuda objavljuje se na službenim   stranicama Grada Raba.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Kriterij za odabir ponude. Najniža cijena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Stručno povjerenstvo javnog naručitelja:</w:t>
      </w:r>
      <w:r w:rsidRPr="004D4B26">
        <w:rPr>
          <w:kern w:val="0"/>
          <w:lang w:eastAsia="hr-HR"/>
        </w:rPr>
        <w:tab/>
        <w:t>- Elada Matahlija Vidas</w:t>
      </w: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  <w:t xml:space="preserve">- </w:t>
      </w:r>
      <w:r w:rsidR="005B79D6">
        <w:rPr>
          <w:kern w:val="0"/>
          <w:lang w:eastAsia="hr-HR"/>
        </w:rPr>
        <w:t>Sašo Markovski</w:t>
      </w: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  <w:t>- Iva Jakuc</w:t>
      </w: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4D4B26" w:rsidRPr="004D4B26" w:rsidRDefault="004D4B26" w:rsidP="004D4B26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>Naziv odjela koji pokreće postupak: Upravni odjel za komunalni sustav i zaštitu okoliša</w:t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  <w:r w:rsidRPr="004D4B26">
        <w:rPr>
          <w:kern w:val="0"/>
          <w:lang w:eastAsia="hr-HR"/>
        </w:rPr>
        <w:tab/>
      </w:r>
    </w:p>
    <w:p w:rsidR="004D4B26" w:rsidRPr="004D4B26" w:rsidRDefault="004D4B26" w:rsidP="004D4B26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4D4B26">
        <w:rPr>
          <w:kern w:val="0"/>
          <w:lang w:eastAsia="hr-HR"/>
        </w:rPr>
        <w:t xml:space="preserve">Odgovorna osoba javnog naručitelja: Nikola Grgurić, </w:t>
      </w:r>
      <w:proofErr w:type="spellStart"/>
      <w:r w:rsidRPr="004D4B26">
        <w:rPr>
          <w:kern w:val="0"/>
          <w:lang w:eastAsia="hr-HR"/>
        </w:rPr>
        <w:t>dipl.oec</w:t>
      </w:r>
      <w:proofErr w:type="spellEnd"/>
      <w:r w:rsidRPr="004D4B26">
        <w:rPr>
          <w:kern w:val="0"/>
          <w:lang w:eastAsia="hr-HR"/>
        </w:rPr>
        <w:t>.</w:t>
      </w:r>
    </w:p>
    <w:p w:rsidR="004D4B26" w:rsidRDefault="004D4B26" w:rsidP="004D4B26">
      <w:pPr>
        <w:suppressAutoHyphens w:val="0"/>
        <w:spacing w:line="240" w:lineRule="auto"/>
        <w:ind w:left="4248" w:hanging="2124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  <w:t>Gradonačelnik:</w:t>
      </w:r>
    </w:p>
    <w:p w:rsidR="004D4B26" w:rsidRPr="009C35A6" w:rsidRDefault="004D4B26" w:rsidP="004D4B26">
      <w:pPr>
        <w:suppressAutoHyphens w:val="0"/>
        <w:spacing w:line="240" w:lineRule="auto"/>
        <w:ind w:left="4248" w:hanging="2124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  <w:t xml:space="preserve">   Nikola Grgurić, </w:t>
      </w:r>
      <w:proofErr w:type="spellStart"/>
      <w:r w:rsidRPr="009C35A6">
        <w:rPr>
          <w:b/>
          <w:kern w:val="0"/>
          <w:lang w:eastAsia="hr-HR"/>
        </w:rPr>
        <w:t>dipl.oec</w:t>
      </w:r>
      <w:proofErr w:type="spellEnd"/>
      <w:r w:rsidRPr="009C35A6">
        <w:rPr>
          <w:b/>
          <w:kern w:val="0"/>
          <w:lang w:eastAsia="hr-HR"/>
        </w:rPr>
        <w:t>.</w:t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  <w:r w:rsidRPr="009C35A6">
        <w:rPr>
          <w:b/>
          <w:kern w:val="0"/>
          <w:lang w:eastAsia="hr-HR"/>
        </w:rPr>
        <w:tab/>
      </w:r>
    </w:p>
    <w:p w:rsidR="004D4B26" w:rsidRPr="009C35A6" w:rsidRDefault="004D4B26" w:rsidP="004D4B26">
      <w:pPr>
        <w:suppressAutoHyphens w:val="0"/>
        <w:spacing w:line="240" w:lineRule="auto"/>
        <w:ind w:left="5664" w:hanging="5664"/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>KLASA: 023-01/26-01/12</w:t>
      </w:r>
    </w:p>
    <w:p w:rsidR="004D4B26" w:rsidRPr="009C35A6" w:rsidRDefault="004D4B26" w:rsidP="004D4B26">
      <w:pPr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>UR.BROJ:</w:t>
      </w:r>
      <w:r>
        <w:rPr>
          <w:b/>
          <w:kern w:val="0"/>
          <w:lang w:eastAsia="hr-HR"/>
        </w:rPr>
        <w:t xml:space="preserve"> 2170-13/01-26-6</w:t>
      </w:r>
      <w:r w:rsidRPr="009C35A6">
        <w:rPr>
          <w:b/>
          <w:kern w:val="0"/>
          <w:lang w:eastAsia="hr-HR"/>
        </w:rPr>
        <w:t>-1</w:t>
      </w:r>
    </w:p>
    <w:p w:rsidR="00FF5067" w:rsidRDefault="004D4B26" w:rsidP="00FF5067">
      <w:pPr>
        <w:rPr>
          <w:b/>
          <w:kern w:val="0"/>
          <w:lang w:eastAsia="hr-HR"/>
        </w:rPr>
      </w:pPr>
      <w:r w:rsidRPr="009C35A6">
        <w:rPr>
          <w:b/>
          <w:kern w:val="0"/>
          <w:lang w:eastAsia="hr-HR"/>
        </w:rPr>
        <w:t xml:space="preserve">Rab, 27. siječnja 2026. </w:t>
      </w:r>
      <w:r w:rsidRPr="009C35A6">
        <w:rPr>
          <w:b/>
          <w:kern w:val="0"/>
          <w:lang w:eastAsia="hr-HR"/>
        </w:rPr>
        <w:tab/>
      </w:r>
    </w:p>
    <w:p w:rsidR="00FF5067" w:rsidRPr="00FF5067" w:rsidRDefault="00FF5067" w:rsidP="00FF5067">
      <w:pPr>
        <w:rPr>
          <w:b/>
          <w:kern w:val="0"/>
          <w:lang w:eastAsia="hr-H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FF5067" w:rsidRPr="00D30276" w:rsidRDefault="00FF5067" w:rsidP="00FF5067">
      <w:pPr>
        <w:spacing w:line="240" w:lineRule="auto"/>
        <w:jc w:val="both"/>
        <w:rPr>
          <w:kern w:val="0"/>
          <w:lang w:val="pt-BR"/>
        </w:rPr>
      </w:pPr>
    </w:p>
    <w:p w:rsidR="00FF5067" w:rsidRPr="00D30276" w:rsidRDefault="00FF5067" w:rsidP="00FF5067">
      <w:pPr>
        <w:spacing w:line="240" w:lineRule="auto"/>
        <w:jc w:val="both"/>
        <w:rPr>
          <w:kern w:val="0"/>
          <w:lang w:val="pt-BR"/>
        </w:rPr>
      </w:pPr>
    </w:p>
    <w:p w:rsidR="00FF5067" w:rsidRPr="00D30276" w:rsidRDefault="00FF5067" w:rsidP="00FF5067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FF5067" w:rsidRDefault="00FF5067" w:rsidP="009C35A6">
      <w:pPr>
        <w:rPr>
          <w:b/>
          <w:kern w:val="0"/>
          <w:lang w:eastAsia="hr-HR"/>
        </w:rPr>
      </w:pPr>
    </w:p>
    <w:p w:rsidR="00FF5067" w:rsidRDefault="00FF5067" w:rsidP="009C35A6">
      <w:pPr>
        <w:rPr>
          <w:b/>
          <w:kern w:val="0"/>
          <w:lang w:eastAsia="hr-HR"/>
        </w:rPr>
      </w:pPr>
    </w:p>
    <w:p w:rsidR="00FF5067" w:rsidRPr="00FF5067" w:rsidRDefault="00FF5067" w:rsidP="009C35A6">
      <w:pPr>
        <w:rPr>
          <w:kern w:val="0"/>
          <w:lang w:eastAsia="hr-HR"/>
        </w:rPr>
      </w:pPr>
    </w:p>
    <w:p w:rsidR="00FF5067" w:rsidRPr="00FF5067" w:rsidRDefault="00FF5067" w:rsidP="00FF5067">
      <w:pPr>
        <w:rPr>
          <w:kern w:val="0"/>
          <w:lang w:eastAsia="hr-HR"/>
        </w:rPr>
      </w:pPr>
      <w:r>
        <w:rPr>
          <w:kern w:val="0"/>
          <w:lang w:eastAsia="hr-HR"/>
        </w:rPr>
        <w:t xml:space="preserve">1. </w:t>
      </w:r>
      <w:r w:rsidRPr="00FF5067">
        <w:rPr>
          <w:kern w:val="0"/>
          <w:lang w:eastAsia="hr-HR"/>
        </w:rPr>
        <w:t>Donosi se Program mjera poticanja razvoja poduzetništva na području Grada Raba u 2026. godini.</w:t>
      </w:r>
    </w:p>
    <w:p w:rsidR="00FF5067" w:rsidRPr="00FF5067" w:rsidRDefault="00FF5067" w:rsidP="00FF5067">
      <w:pPr>
        <w:rPr>
          <w:kern w:val="0"/>
          <w:lang w:eastAsia="hr-HR"/>
        </w:rPr>
      </w:pPr>
    </w:p>
    <w:p w:rsidR="00FF5067" w:rsidRPr="00FF5067" w:rsidRDefault="00FF5067" w:rsidP="00FF5067">
      <w:pPr>
        <w:rPr>
          <w:kern w:val="0"/>
          <w:lang w:eastAsia="hr-HR"/>
        </w:rPr>
      </w:pPr>
      <w:r>
        <w:rPr>
          <w:kern w:val="0"/>
          <w:lang w:eastAsia="hr-HR"/>
        </w:rPr>
        <w:t xml:space="preserve">2. </w:t>
      </w:r>
      <w:r w:rsidRPr="00FF5067">
        <w:rPr>
          <w:kern w:val="0"/>
          <w:lang w:eastAsia="hr-HR"/>
        </w:rPr>
        <w:t>Program mjera poticanja razvoja poduzetništva na području Grada Raba u 2026. godini iz prethodne točke objaviti će se na oglasnoj ploči i službenim stranicama Grada Raba te i u drugim sredstvima javnog oglašavanja.</w:t>
      </w:r>
    </w:p>
    <w:p w:rsidR="00FF5067" w:rsidRPr="00FF5067" w:rsidRDefault="00FF5067" w:rsidP="00FF5067">
      <w:pPr>
        <w:rPr>
          <w:kern w:val="0"/>
          <w:lang w:eastAsia="hr-HR"/>
        </w:rPr>
      </w:pPr>
    </w:p>
    <w:p w:rsidR="00FF5067" w:rsidRDefault="00FF5067" w:rsidP="00FF5067">
      <w:pPr>
        <w:rPr>
          <w:kern w:val="0"/>
          <w:lang w:eastAsia="hr-HR"/>
        </w:rPr>
      </w:pPr>
      <w:r>
        <w:rPr>
          <w:kern w:val="0"/>
          <w:lang w:eastAsia="hr-HR"/>
        </w:rPr>
        <w:t xml:space="preserve">3. </w:t>
      </w:r>
      <w:r w:rsidRPr="00FF5067">
        <w:rPr>
          <w:kern w:val="0"/>
          <w:lang w:eastAsia="hr-HR"/>
        </w:rPr>
        <w:t>Zaključak se dostavlja Upravnom odjelu ureda Grada investicija i razvoja na provedbu.</w:t>
      </w:r>
    </w:p>
    <w:p w:rsidR="00FF5067" w:rsidRDefault="00FF5067" w:rsidP="00FF5067">
      <w:pPr>
        <w:rPr>
          <w:kern w:val="0"/>
          <w:lang w:eastAsia="hr-HR"/>
        </w:rPr>
      </w:pPr>
    </w:p>
    <w:p w:rsidR="00FF5067" w:rsidRDefault="00FF5067" w:rsidP="00FF5067">
      <w:pPr>
        <w:rPr>
          <w:kern w:val="0"/>
          <w:lang w:eastAsia="hr-HR"/>
        </w:rPr>
      </w:pPr>
    </w:p>
    <w:p w:rsidR="00FF5067" w:rsidRDefault="00FF5067" w:rsidP="00FF5067">
      <w:pPr>
        <w:rPr>
          <w:kern w:val="0"/>
          <w:lang w:eastAsia="hr-HR"/>
        </w:rPr>
      </w:pPr>
    </w:p>
    <w:p w:rsidR="00FF5067" w:rsidRPr="00D30276" w:rsidRDefault="00FF5067" w:rsidP="00FF5067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FF5067" w:rsidRPr="00D30276" w:rsidRDefault="00FF5067" w:rsidP="00FF5067">
      <w:pPr>
        <w:spacing w:line="240" w:lineRule="auto"/>
        <w:rPr>
          <w:b/>
          <w:kern w:val="0"/>
        </w:rPr>
      </w:pPr>
    </w:p>
    <w:p w:rsidR="00FF5067" w:rsidRPr="00D30276" w:rsidRDefault="00FF5067" w:rsidP="00FF5067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FF5067" w:rsidRPr="00D30276" w:rsidRDefault="00FF5067" w:rsidP="00FF5067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FF5067" w:rsidRPr="00D30276" w:rsidRDefault="00FF5067" w:rsidP="00FF5067">
      <w:pPr>
        <w:spacing w:line="240" w:lineRule="auto"/>
        <w:rPr>
          <w:b/>
          <w:kern w:val="0"/>
        </w:rPr>
      </w:pPr>
    </w:p>
    <w:p w:rsidR="00FF5067" w:rsidRPr="00D30276" w:rsidRDefault="00FF5067" w:rsidP="00FF5067">
      <w:pPr>
        <w:spacing w:line="240" w:lineRule="auto"/>
        <w:rPr>
          <w:b/>
          <w:kern w:val="0"/>
        </w:rPr>
      </w:pPr>
    </w:p>
    <w:p w:rsidR="00FF5067" w:rsidRPr="00D30276" w:rsidRDefault="00FF5067" w:rsidP="00FF5067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FF5067" w:rsidRPr="00D30276" w:rsidRDefault="00FF5067" w:rsidP="00FF5067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170-13/01-26-7</w:t>
      </w:r>
    </w:p>
    <w:p w:rsidR="00FF5067" w:rsidRPr="00D30276" w:rsidRDefault="00FF5067" w:rsidP="00FF5067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FF5067" w:rsidRDefault="00FF5067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Default="00C50ED3" w:rsidP="00FF5067">
      <w:pPr>
        <w:rPr>
          <w:kern w:val="0"/>
          <w:lang w:eastAsia="hr-HR"/>
        </w:rPr>
      </w:pPr>
    </w:p>
    <w:p w:rsidR="00C50ED3" w:rsidRPr="00A647BD" w:rsidRDefault="00C50ED3" w:rsidP="00C50ED3">
      <w:pPr>
        <w:pStyle w:val="Uvuenotijeloteksta"/>
        <w:ind w:left="0"/>
        <w:jc w:val="both"/>
        <w:rPr>
          <w:iCs/>
        </w:rPr>
      </w:pPr>
      <w:r>
        <w:lastRenderedPageBreak/>
        <w:t>Na temelju članaka 48. Zakona o lokalnoj i područnoj (regionalnoj) samoupravi (</w:t>
      </w:r>
      <w:r>
        <w:rPr>
          <w:iCs/>
        </w:rPr>
        <w:t>»</w:t>
      </w:r>
      <w:r>
        <w:t>Narodne novine</w:t>
      </w:r>
      <w:r>
        <w:rPr>
          <w:iCs/>
        </w:rPr>
        <w:t>«</w:t>
      </w:r>
      <w:r>
        <w:t>, broj 33/01, 60/01, 129/05, 109/07, 125/08, 36/09, 150/11, 144/12, 19/13, 137/15, 123/17, 98/19 i 144/20), članaka 11. Zakona o poticanju razvoja malog gospodarstva (</w:t>
      </w:r>
      <w:r>
        <w:rPr>
          <w:iCs/>
        </w:rPr>
        <w:t>»</w:t>
      </w:r>
      <w:r>
        <w:t>Narodne novine</w:t>
      </w:r>
      <w:r>
        <w:rPr>
          <w:iCs/>
        </w:rPr>
        <w:t>«</w:t>
      </w:r>
      <w:r>
        <w:t xml:space="preserve"> br. 29/02, 63/07, 53/12, 56/13 i 121/16), članka 34. Statuta Grada Raba </w:t>
      </w:r>
      <w:r>
        <w:rPr>
          <w:iCs/>
        </w:rPr>
        <w:t>(»Službene novine Primorsko – goranske županije« broj 4/21), gradonačelnik Grada Raba dana 27. siječnja 2026. godine donio je</w:t>
      </w:r>
    </w:p>
    <w:p w:rsidR="00C50ED3" w:rsidRPr="00304EA1" w:rsidRDefault="00C50ED3" w:rsidP="00C50ED3">
      <w:pPr>
        <w:pStyle w:val="Uvuenotijeloteksta"/>
        <w:ind w:left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Program mjera poticanja razvoja poduzetništva na području Grada Raba u 2026. godini</w:t>
      </w:r>
    </w:p>
    <w:p w:rsidR="00C50ED3" w:rsidRPr="00890ACC" w:rsidRDefault="00C50ED3" w:rsidP="00C50ED3">
      <w:pPr>
        <w:pStyle w:val="Uvuenotijeloteksta"/>
        <w:ind w:left="0"/>
        <w:jc w:val="center"/>
        <w:rPr>
          <w:b/>
          <w:iCs/>
        </w:rPr>
      </w:pPr>
      <w:r>
        <w:rPr>
          <w:b/>
          <w:iCs/>
        </w:rPr>
        <w:t>I. UVOD</w:t>
      </w:r>
    </w:p>
    <w:p w:rsidR="00C50ED3" w:rsidRDefault="00C50ED3" w:rsidP="00C50ED3">
      <w:pPr>
        <w:pStyle w:val="Uvuenotijeloteksta"/>
        <w:ind w:left="0"/>
        <w:jc w:val="center"/>
      </w:pPr>
      <w:r>
        <w:t>Članak 1.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Ovim Programom mjera poticanja razvoja poduzetništva </w:t>
      </w:r>
      <w:r w:rsidRPr="00A647BD">
        <w:rPr>
          <w:iCs/>
        </w:rPr>
        <w:t>na području Grada Raba</w:t>
      </w:r>
      <w:r>
        <w:t xml:space="preserve"> u 2026. godini (u daljnjem tekstu: Program) propisuju se opći uvjeti, kriteriji i postupak dodjele poticaja Grada Raba za razvoj poduzetništva te obveze korisnika poticaja.</w:t>
      </w: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0"/>
        <w:jc w:val="center"/>
        <w:rPr>
          <w:b/>
        </w:rPr>
      </w:pPr>
      <w:r>
        <w:rPr>
          <w:b/>
        </w:rPr>
        <w:t>II PLANIRANA SREDSTVA</w:t>
      </w:r>
    </w:p>
    <w:p w:rsidR="00C50ED3" w:rsidRDefault="00C50ED3" w:rsidP="00C50ED3">
      <w:pPr>
        <w:pStyle w:val="Uvuenotijeloteksta"/>
        <w:ind w:left="0"/>
        <w:jc w:val="center"/>
      </w:pPr>
      <w:r>
        <w:t>Članak 2.</w:t>
      </w:r>
    </w:p>
    <w:p w:rsidR="00C50ED3" w:rsidRDefault="00C50ED3" w:rsidP="00C50ED3">
      <w:pPr>
        <w:pStyle w:val="Uvuenotijeloteksta"/>
        <w:ind w:left="0"/>
        <w:jc w:val="both"/>
      </w:pPr>
      <w:r>
        <w:t>(1) Grad Rab u cilju poticanja razvoja poduzetništva osigurava financijska sredstva u vidu nepovratnih sredstava (potpora) za poticanje razvoja poduzetništva u visini od 50.000,00 eura u Proračunu Grada Raba za 2026</w:t>
      </w:r>
      <w:r w:rsidRPr="00927149">
        <w:t>. godinu.</w:t>
      </w:r>
    </w:p>
    <w:p w:rsidR="00C50ED3" w:rsidRDefault="00C50ED3" w:rsidP="00C50ED3">
      <w:pPr>
        <w:pStyle w:val="Uvuenotijeloteksta"/>
        <w:ind w:left="0"/>
        <w:jc w:val="center"/>
      </w:pPr>
      <w:r>
        <w:t>Članak 3.</w:t>
      </w:r>
    </w:p>
    <w:p w:rsidR="00C50ED3" w:rsidRDefault="00C50ED3" w:rsidP="00C50ED3">
      <w:pPr>
        <w:pStyle w:val="Uvuenotijeloteksta"/>
        <w:ind w:left="0"/>
        <w:jc w:val="both"/>
      </w:pPr>
      <w:r>
        <w:t>(1)  Korisnici potpora iz ove Programa mogu biti pravne i fizičke osobe definirane Zakonom o poticanju razvoja malog gospodarstva („Narodne novine“ broj 29/02, 63/07, 53/12, 56/13 i 121/16), koje posluju i imaju registrirano sjedište odnosno prebivalište na području Grada Raba, što uključuje trgovačka društva, obrte te obiteljska poljoprivredna gospodarstva u sustavu poreza na dobit ili poreze na dohodak, izuzev trgovačkih društava kojima je Grad Rab osnivač ili ima vlasnički udjel u temeljnom kapitalu. Korisnik subvencije mora imati najmanje jednog zaposlenog na neodređeno vrijeme s punim radnim vremenom, uključujući vlasnika.</w:t>
      </w:r>
    </w:p>
    <w:p w:rsidR="00C50ED3" w:rsidRDefault="00C50ED3" w:rsidP="00C50ED3">
      <w:pPr>
        <w:pStyle w:val="Uvuenotijeloteksta"/>
        <w:ind w:left="0"/>
        <w:jc w:val="both"/>
      </w:pPr>
      <w:r>
        <w:t>(2)  Prava na potpore iz ove Programa ostvaraju se kroz provedbu sljedećih mjera i aktivnosti:</w:t>
      </w:r>
    </w:p>
    <w:p w:rsidR="00C50ED3" w:rsidRDefault="00C50ED3" w:rsidP="00C50ED3">
      <w:pPr>
        <w:pStyle w:val="Uvuenotijeloteksta"/>
        <w:ind w:left="360"/>
        <w:jc w:val="both"/>
      </w:pPr>
      <w:r>
        <w:rPr>
          <w:b/>
        </w:rPr>
        <w:t>Mjera 1.</w:t>
      </w:r>
      <w:r>
        <w:t xml:space="preserve"> Potpore poduzetnicima – početnicima koji prvi put otvaraju obrt ili trgovačko </w:t>
      </w:r>
    </w:p>
    <w:p w:rsidR="00C50ED3" w:rsidRDefault="00C50ED3" w:rsidP="00C50ED3">
      <w:pPr>
        <w:pStyle w:val="Uvuenotijeloteksta"/>
        <w:ind w:left="360" w:hanging="360"/>
        <w:jc w:val="both"/>
      </w:pPr>
      <w:r>
        <w:rPr>
          <w:b/>
        </w:rPr>
        <w:t xml:space="preserve">                      </w:t>
      </w:r>
      <w:r>
        <w:t>društvo,</w:t>
      </w:r>
    </w:p>
    <w:p w:rsidR="00C50ED3" w:rsidRDefault="00C50ED3" w:rsidP="00C50ED3">
      <w:pPr>
        <w:pStyle w:val="Uvuenotijeloteksta"/>
        <w:ind w:left="0"/>
        <w:jc w:val="both"/>
      </w:pPr>
      <w:r>
        <w:rPr>
          <w:b/>
        </w:rPr>
        <w:t xml:space="preserve">       Mjera 2.</w:t>
      </w:r>
      <w:r>
        <w:t xml:space="preserve">  Potpore poduzetnicima za ulaganje u standarde kvalitete i certificiranje,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       </w:t>
      </w:r>
      <w:r w:rsidRPr="005F54E6">
        <w:rPr>
          <w:b/>
        </w:rPr>
        <w:t>M</w:t>
      </w:r>
      <w:r>
        <w:rPr>
          <w:b/>
        </w:rPr>
        <w:t>jera 3.</w:t>
      </w:r>
      <w:r>
        <w:t xml:space="preserve">  Subvencije troškova polaganja majstorskih ispita o stručnoj osposobljenosti i 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                        majstorskih ispita u obrtništvu,</w:t>
      </w:r>
    </w:p>
    <w:p w:rsidR="00C50ED3" w:rsidRDefault="00C50ED3" w:rsidP="00C50ED3">
      <w:pPr>
        <w:pStyle w:val="Uvuenotijeloteksta"/>
        <w:ind w:left="420"/>
      </w:pPr>
      <w:r>
        <w:rPr>
          <w:b/>
        </w:rPr>
        <w:t>Mjera 4.</w:t>
      </w:r>
      <w:r>
        <w:t xml:space="preserve">  Subvencije troškova prekvalifikacije i doškolovanja nezaposlenih osoba,</w:t>
      </w:r>
    </w:p>
    <w:p w:rsidR="00C50ED3" w:rsidRDefault="00C50ED3" w:rsidP="00C50ED3">
      <w:pPr>
        <w:pStyle w:val="Uvuenotijeloteksta"/>
        <w:ind w:left="360" w:hanging="77"/>
      </w:pPr>
      <w:r>
        <w:rPr>
          <w:b/>
        </w:rPr>
        <w:t xml:space="preserve">  Mjera 5.</w:t>
      </w:r>
      <w:r>
        <w:t xml:space="preserve">  Potpore poduzetnicima za sufinanciranje troškova pripreme natječajne</w:t>
      </w:r>
    </w:p>
    <w:p w:rsidR="00C50ED3" w:rsidRDefault="00C50ED3" w:rsidP="00C50ED3">
      <w:pPr>
        <w:pStyle w:val="Uvuenotijeloteksta"/>
        <w:ind w:left="360" w:hanging="77"/>
      </w:pPr>
      <w:r>
        <w:rPr>
          <w:b/>
        </w:rPr>
        <w:t xml:space="preserve">          </w:t>
      </w:r>
      <w:r>
        <w:t xml:space="preserve">        dokumentacije za fondove EU, </w:t>
      </w:r>
    </w:p>
    <w:p w:rsidR="00C50ED3" w:rsidRDefault="00C50ED3" w:rsidP="00C50ED3">
      <w:pPr>
        <w:pStyle w:val="Uvuenotijeloteksta"/>
      </w:pPr>
      <w:r w:rsidRPr="00575560">
        <w:t xml:space="preserve">  </w:t>
      </w:r>
      <w:r w:rsidRPr="00575560">
        <w:rPr>
          <w:b/>
        </w:rPr>
        <w:t>Mjera 6.</w:t>
      </w:r>
      <w:r w:rsidRPr="00575560">
        <w:t xml:space="preserve">  Subvencije za kamate na kredite,</w:t>
      </w:r>
    </w:p>
    <w:p w:rsidR="00C50ED3" w:rsidRDefault="00C50ED3" w:rsidP="00C50ED3">
      <w:pPr>
        <w:pStyle w:val="Odlomakpopisa"/>
        <w:ind w:left="0" w:firstLine="283"/>
        <w:jc w:val="both"/>
      </w:pPr>
      <w:r>
        <w:rPr>
          <w:b/>
        </w:rPr>
        <w:t xml:space="preserve">  </w:t>
      </w:r>
      <w:r w:rsidRPr="00DD5FF9">
        <w:rPr>
          <w:b/>
        </w:rPr>
        <w:t xml:space="preserve">Mjera 7. </w:t>
      </w:r>
      <w:r>
        <w:rPr>
          <w:b/>
        </w:rPr>
        <w:t xml:space="preserve"> </w:t>
      </w:r>
      <w:r w:rsidRPr="00304EA1">
        <w:t xml:space="preserve">Subvencije troškova </w:t>
      </w:r>
      <w:r w:rsidRPr="00304EA1">
        <w:rPr>
          <w:bCs/>
        </w:rPr>
        <w:t>vlastitog udjela</w:t>
      </w:r>
      <w:r w:rsidRPr="00304EA1">
        <w:t xml:space="preserve">  za financiranje projekata za koja su </w:t>
      </w:r>
    </w:p>
    <w:p w:rsidR="00C50ED3" w:rsidRPr="00304EA1" w:rsidRDefault="00C50ED3" w:rsidP="00C50ED3">
      <w:pPr>
        <w:pStyle w:val="Odlomakpopisa"/>
        <w:ind w:left="0" w:firstLine="283"/>
        <w:jc w:val="both"/>
      </w:pPr>
      <w:r w:rsidRPr="00304EA1">
        <w:t xml:space="preserve">                  </w:t>
      </w:r>
      <w:r>
        <w:t xml:space="preserve"> </w:t>
      </w:r>
      <w:r w:rsidRPr="00304EA1">
        <w:t>odobrena bespovratna sredstva iz fondova EU ili nacionalnih fondova</w:t>
      </w:r>
      <w:r>
        <w:t>,</w:t>
      </w:r>
    </w:p>
    <w:p w:rsidR="00C50ED3" w:rsidRDefault="00C50ED3" w:rsidP="00C50ED3">
      <w:pPr>
        <w:pStyle w:val="Uvuenotijeloteksta"/>
        <w:ind w:left="420" w:right="-288"/>
      </w:pPr>
      <w:r>
        <w:rPr>
          <w:b/>
        </w:rPr>
        <w:t>Mjera 8.</w:t>
      </w:r>
      <w:r>
        <w:t xml:space="preserve">  Subvencioniranje troškova organizacije programa i događanja,</w:t>
      </w:r>
    </w:p>
    <w:p w:rsidR="00C50ED3" w:rsidRDefault="00C50ED3" w:rsidP="00C50ED3">
      <w:pPr>
        <w:pStyle w:val="Uvuenotijeloteksta"/>
        <w:ind w:left="420"/>
      </w:pPr>
      <w:r>
        <w:rPr>
          <w:b/>
        </w:rPr>
        <w:lastRenderedPageBreak/>
        <w:t>Mjera 9.</w:t>
      </w:r>
      <w:r>
        <w:t xml:space="preserve">  Subvencioniranje troškova reklame i promocije gospodarskih subjekata i</w:t>
      </w:r>
    </w:p>
    <w:p w:rsidR="00C50ED3" w:rsidRDefault="00C50ED3" w:rsidP="00C50ED3">
      <w:pPr>
        <w:pStyle w:val="Uvuenotijeloteksta"/>
        <w:ind w:left="420"/>
      </w:pPr>
    </w:p>
    <w:p w:rsidR="00C50ED3" w:rsidRDefault="00C50ED3" w:rsidP="00C50ED3">
      <w:pPr>
        <w:pStyle w:val="Default"/>
        <w:ind w:firstLine="420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  <w:b/>
        </w:rPr>
        <w:t>Mjera 10.</w:t>
      </w:r>
      <w:r w:rsidRPr="005F54E6">
        <w:rPr>
          <w:rFonts w:ascii="Times New Roman" w:hAnsi="Times New Roman" w:cs="Times New Roman"/>
        </w:rPr>
        <w:t xml:space="preserve">  Potpore poduzetnicima za sufinanciranje nabavke i ugradnje strojeva i </w:t>
      </w:r>
    </w:p>
    <w:p w:rsidR="00C50ED3" w:rsidRPr="005F54E6" w:rsidRDefault="00C50ED3" w:rsidP="00C50ED3">
      <w:pPr>
        <w:pStyle w:val="Defaul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5F54E6">
        <w:rPr>
          <w:rFonts w:ascii="Times New Roman" w:hAnsi="Times New Roman" w:cs="Times New Roman"/>
        </w:rPr>
        <w:t>opreme.</w:t>
      </w:r>
    </w:p>
    <w:p w:rsidR="00C50ED3" w:rsidRDefault="00C50ED3" w:rsidP="00C50ED3">
      <w:pPr>
        <w:pStyle w:val="Uvuenotijeloteksta"/>
        <w:ind w:left="0"/>
        <w:jc w:val="center"/>
        <w:rPr>
          <w:b/>
          <w:iCs/>
        </w:rPr>
      </w:pPr>
    </w:p>
    <w:p w:rsidR="00C50ED3" w:rsidRDefault="00C50ED3" w:rsidP="00C50ED3">
      <w:pPr>
        <w:pStyle w:val="Uvuenotijeloteksta"/>
        <w:ind w:left="0"/>
        <w:jc w:val="center"/>
        <w:rPr>
          <w:b/>
          <w:iCs/>
        </w:rPr>
      </w:pPr>
      <w:r>
        <w:rPr>
          <w:b/>
          <w:iCs/>
        </w:rPr>
        <w:t>III POTPORE I AKTIVNOSTI – KRITERIJI</w:t>
      </w:r>
    </w:p>
    <w:p w:rsidR="00C50ED3" w:rsidRDefault="00C50ED3" w:rsidP="00C50ED3">
      <w:pPr>
        <w:pStyle w:val="Uvuenotijeloteksta"/>
        <w:ind w:left="540"/>
        <w:rPr>
          <w:b/>
        </w:rPr>
      </w:pPr>
      <w:r>
        <w:rPr>
          <w:b/>
        </w:rPr>
        <w:t>Mjera 1. Potpore poduzetnicima-početnicima koji prvi put otvaraju obrt ili trgovačko društvo</w:t>
      </w:r>
    </w:p>
    <w:p w:rsidR="00C50ED3" w:rsidRDefault="00C50ED3" w:rsidP="00C50ED3">
      <w:pPr>
        <w:pStyle w:val="Uvuenotijeloteksta"/>
        <w:ind w:left="0"/>
        <w:jc w:val="center"/>
      </w:pPr>
      <w:r>
        <w:t>Članak 4.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>(1)  Grad Rab dodjeljuje potpore poduzetnicima – početnicima koji prvi puta otvaraju obrt ili trgovačko društvo, a koji posluju i imaju registrirano sjedište na području Grada Raba za sljedeće namjene: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1.  izradu poslovnih planova/investicijskih programa,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2.  nabavu informatičke opreme sa svrhom poticanja osnivanja i početaka poslovanja 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     poduzetnika,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3.  bankarske usluge za obradu kredita,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4.  ishođenje dokumentacije potrebne za otvaranje obrta ili trgovačkog društva te 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     podnošenje zahtjeva za kredit (troškovi javnog bilježnika, procjena nekretnina, obrasci 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     boniteta, sudski vještaci, projektno-tehnička dokumentacija, studija utjecaja na okoliš, 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     razne dozvole, itd.),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5.  uređenje poslovnog prostora (građevinski, instalacijski i radovi unutrašnjeg uređenja),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6.  nabavku opreme za osnovnu djelatnost obrta ili trgovačkog društva,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7.  izrada web stranice te tiskanje promotivnih materijala,</w:t>
      </w:r>
    </w:p>
    <w:p w:rsidR="00C50ED3" w:rsidRDefault="00C50ED3" w:rsidP="00C50ED3">
      <w:pPr>
        <w:pStyle w:val="Uvuenotijeloteksta"/>
        <w:spacing w:after="0"/>
        <w:ind w:left="720" w:hanging="720"/>
        <w:jc w:val="both"/>
      </w:pPr>
      <w:r>
        <w:t xml:space="preserve">        8. dopunska poduzetnička izobrazba vezana uz osnovnu djelatnost i informatičko obrazovanje.</w:t>
      </w:r>
    </w:p>
    <w:p w:rsidR="00C50ED3" w:rsidRDefault="00C50ED3" w:rsidP="00C50ED3">
      <w:pPr>
        <w:pStyle w:val="Uvuenotijeloteksta"/>
        <w:ind w:left="0"/>
        <w:jc w:val="both"/>
      </w:pPr>
      <w:r>
        <w:t>(2)  Pravo na potporu imaju i trgovačka društva te obrti koji su upisani u registar trgovačkog suda ili obrtni registar prethodnih godina, a sada prvi put zapošljavaju osobu uključujući vlasnika.</w:t>
      </w:r>
    </w:p>
    <w:p w:rsidR="00C50ED3" w:rsidRDefault="00C50ED3" w:rsidP="00C50ED3">
      <w:pPr>
        <w:pStyle w:val="Uvuenotijeloteksta"/>
        <w:ind w:left="0"/>
        <w:jc w:val="both"/>
      </w:pPr>
      <w:r>
        <w:t>(3)  Najviši iznos potpore za namjene iz stavka 1. ovog članka može iznositi 1.000,00 eura po korisniku. Pojedinom korisniku potpora se može dodijeliti samo jednom.</w:t>
      </w:r>
    </w:p>
    <w:p w:rsidR="00C50ED3" w:rsidRDefault="00C50ED3" w:rsidP="00C50ED3">
      <w:pPr>
        <w:pStyle w:val="Uvuenotijeloteksta"/>
        <w:ind w:left="0"/>
        <w:jc w:val="both"/>
        <w:rPr>
          <w:b/>
        </w:rPr>
      </w:pPr>
      <w:r>
        <w:t>(4) Ukupni iznos za p</w:t>
      </w:r>
      <w:r>
        <w:rPr>
          <w:iCs/>
        </w:rPr>
        <w:t xml:space="preserve">otpore </w:t>
      </w:r>
      <w:r>
        <w:t xml:space="preserve">poduzetnicima-početnicima koji prvi put otvaraju obrt ili trgovačko društvo </w:t>
      </w:r>
      <w:r>
        <w:rPr>
          <w:iCs/>
        </w:rPr>
        <w:t xml:space="preserve">u 2026.g. je 10.000,00 eura. </w:t>
      </w:r>
    </w:p>
    <w:p w:rsidR="00C50ED3" w:rsidRDefault="00C50ED3" w:rsidP="00C50ED3">
      <w:pPr>
        <w:pStyle w:val="Uvuenotijeloteksta"/>
        <w:ind w:left="0"/>
        <w:jc w:val="both"/>
        <w:rPr>
          <w:b/>
        </w:rPr>
      </w:pPr>
    </w:p>
    <w:p w:rsidR="00C50ED3" w:rsidRDefault="00C50ED3" w:rsidP="00C50ED3">
      <w:pPr>
        <w:pStyle w:val="Uvuenotijeloteksta"/>
        <w:ind w:left="540"/>
        <w:rPr>
          <w:b/>
        </w:rPr>
      </w:pPr>
      <w:r>
        <w:rPr>
          <w:b/>
        </w:rPr>
        <w:t>Mjera 2. Potpore poduzetnicima za ulaganje u standarde kvalitete i certificiranje</w:t>
      </w:r>
    </w:p>
    <w:p w:rsidR="00C50ED3" w:rsidRDefault="00C50ED3" w:rsidP="00C50ED3">
      <w:pPr>
        <w:pStyle w:val="Uvuenotijeloteksta"/>
        <w:ind w:left="0"/>
        <w:jc w:val="center"/>
      </w:pPr>
      <w:r>
        <w:t>Članak 5.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(1)  Grad Rab dodjeljuje subvenciju </w:t>
      </w:r>
      <w:proofErr w:type="spellStart"/>
      <w:r>
        <w:t>obrtu,trgovačkom</w:t>
      </w:r>
      <w:proofErr w:type="spellEnd"/>
      <w:r>
        <w:t xml:space="preserve"> društvu ili OPG-u koji posluje i ima registrirano sjedište na području Grada Raba te najmanje jednog zaposlenog na neodređeno vrijeme (vlasnik ili drugi zaposleni), za troškove uvođenja i implementacije sustava upravljanja kvalitetom i okolišem, certificiranje sukladnosti vlastitih proizvoda prema hrvatskim i europskim normama i smjernicama, za troškove stjecanja prava uporabe znaka „Hrvatska kvaliteta“, „Izvorno hrvatsko“, „Hrvatski otočni proizvod“ i druge oznake kvalitete.</w:t>
      </w:r>
    </w:p>
    <w:p w:rsidR="00C50ED3" w:rsidRDefault="00C50ED3" w:rsidP="00C50ED3">
      <w:pPr>
        <w:pStyle w:val="Uvuenotijeloteksta"/>
        <w:ind w:left="0"/>
        <w:jc w:val="both"/>
      </w:pPr>
      <w:r>
        <w:t>(2)  Najviši iznos nepovratne potpore za namjene iz stavka 1. ovog članka iznosi do 50% troškova, a najviše 150,00 eura odnosno po korisniku i vrsti certifikata koji se prvi put uvodi. Potpore se ne odobravaju na produljenje certifikacije (</w:t>
      </w:r>
      <w:proofErr w:type="spellStart"/>
      <w:r>
        <w:t>recertifikaciju</w:t>
      </w:r>
      <w:proofErr w:type="spellEnd"/>
      <w:r>
        <w:t>).</w:t>
      </w:r>
    </w:p>
    <w:p w:rsidR="00C50ED3" w:rsidRPr="006E725C" w:rsidRDefault="00C50ED3" w:rsidP="00C50ED3">
      <w:pPr>
        <w:pStyle w:val="Uvuenotijeloteksta"/>
        <w:ind w:left="0"/>
        <w:jc w:val="both"/>
        <w:rPr>
          <w:iCs/>
        </w:rPr>
      </w:pPr>
      <w:r>
        <w:lastRenderedPageBreak/>
        <w:t>(3) Ukupni iznos za p</w:t>
      </w:r>
      <w:r>
        <w:rPr>
          <w:iCs/>
        </w:rPr>
        <w:t xml:space="preserve">otpore </w:t>
      </w:r>
      <w:r>
        <w:t>poduzetnicima</w:t>
      </w:r>
      <w:r>
        <w:rPr>
          <w:b/>
        </w:rPr>
        <w:t xml:space="preserve"> </w:t>
      </w:r>
      <w:r>
        <w:t>za ulaganje u standarde kvalitete i certificiranje</w:t>
      </w:r>
      <w:r>
        <w:rPr>
          <w:iCs/>
        </w:rPr>
        <w:t xml:space="preserve"> u 2026.g. je 1.000,00 eura. </w:t>
      </w:r>
    </w:p>
    <w:p w:rsidR="00C50ED3" w:rsidRDefault="00C50ED3" w:rsidP="00C50ED3">
      <w:pPr>
        <w:pStyle w:val="Uvuenotijeloteksta"/>
        <w:ind w:left="540"/>
        <w:rPr>
          <w:b/>
        </w:rPr>
      </w:pPr>
    </w:p>
    <w:p w:rsidR="00C50ED3" w:rsidRDefault="00C50ED3" w:rsidP="00C50ED3">
      <w:pPr>
        <w:pStyle w:val="Uvuenotijeloteksta"/>
        <w:ind w:left="540"/>
        <w:rPr>
          <w:b/>
        </w:rPr>
      </w:pPr>
    </w:p>
    <w:p w:rsidR="00C50ED3" w:rsidRDefault="00C50ED3" w:rsidP="00C50ED3">
      <w:pPr>
        <w:pStyle w:val="Uvuenotijeloteksta"/>
        <w:ind w:left="540"/>
        <w:rPr>
          <w:b/>
        </w:rPr>
      </w:pPr>
    </w:p>
    <w:p w:rsidR="00C50ED3" w:rsidRDefault="00C50ED3" w:rsidP="00C50ED3">
      <w:pPr>
        <w:pStyle w:val="Uvuenotijeloteksta"/>
        <w:ind w:left="540"/>
        <w:rPr>
          <w:b/>
        </w:rPr>
      </w:pPr>
      <w:r>
        <w:rPr>
          <w:b/>
        </w:rPr>
        <w:t>Mjera 3. Subvencije troškova polaganja majstorskih ispita o stručnoj osposobljenosti i majstorskih ispita u obrtništvu</w:t>
      </w:r>
    </w:p>
    <w:p w:rsidR="00C50ED3" w:rsidRDefault="00C50ED3" w:rsidP="00C50ED3">
      <w:pPr>
        <w:pStyle w:val="Uvuenotijeloteksta"/>
        <w:ind w:left="0"/>
        <w:jc w:val="center"/>
      </w:pPr>
      <w:r>
        <w:t>Članak 6.</w:t>
      </w:r>
    </w:p>
    <w:p w:rsidR="00C50ED3" w:rsidRDefault="00C50ED3" w:rsidP="00C50ED3">
      <w:pPr>
        <w:pStyle w:val="Uvuenotijeloteksta"/>
        <w:ind w:left="0"/>
        <w:jc w:val="both"/>
      </w:pPr>
      <w:r>
        <w:t>(1)   Podnositelj zahtjeva ostvaruje pravo na subvenciju troškova polaganja majstorskog ispita ili ispita o stručnoj osposobljenosti čije polaganje je propisano odredbama Zakona o obrtu („Narodne novine“, broj 143/13, 127/19 i 41/20) za zanimanja propisana Pravilnikom o vezanim i povlaštenim obrtima i načinu izdavanja povlastica („Narodne novine“ broj 42/08) a u obrtnom registru ima upisano obavljanje obrta sa sjedištem na području Grada Raba.</w:t>
      </w:r>
    </w:p>
    <w:p w:rsidR="00C50ED3" w:rsidRDefault="00C50ED3" w:rsidP="00C50ED3">
      <w:pPr>
        <w:pStyle w:val="Uvuenotijeloteksta"/>
        <w:ind w:left="0"/>
        <w:jc w:val="both"/>
      </w:pPr>
      <w:r>
        <w:t>(2)  Pravo na subvenciju ima i podnositelj zahtjeva koji je majstorski ispit ili ispit o stručnoj osposobljenosti polagao prije otvaranja obrta, a u trenutku podnošenja zahtjeva za subvenciju troškova ima otvoren obrt.</w:t>
      </w:r>
    </w:p>
    <w:p w:rsidR="00C50ED3" w:rsidRDefault="00C50ED3" w:rsidP="00C50ED3">
      <w:pPr>
        <w:pStyle w:val="Uvuenotijeloteksta"/>
        <w:ind w:left="0"/>
        <w:jc w:val="both"/>
      </w:pPr>
      <w:r>
        <w:t>(3)  Subvencija se odobrava u iznosu do 50% troškova obračunatih od strane Hrvatske obrtničke komore, a najviši iznos subvencije iznosi 150,00 eura odnosno po korisniku.</w:t>
      </w:r>
    </w:p>
    <w:p w:rsidR="00C50ED3" w:rsidRDefault="00C50ED3" w:rsidP="00C50ED3">
      <w:pPr>
        <w:pStyle w:val="Uvuenotijeloteksta"/>
        <w:ind w:left="0"/>
        <w:jc w:val="both"/>
        <w:rPr>
          <w:iCs/>
        </w:rPr>
      </w:pPr>
      <w:r>
        <w:t>(4) Ukupni iznos za p</w:t>
      </w:r>
      <w:r>
        <w:rPr>
          <w:iCs/>
        </w:rPr>
        <w:t xml:space="preserve">otpore </w:t>
      </w:r>
      <w:r>
        <w:t>poduzetnicima</w:t>
      </w:r>
      <w:r>
        <w:rPr>
          <w:b/>
        </w:rPr>
        <w:t xml:space="preserve"> </w:t>
      </w:r>
      <w:r>
        <w:t>za subvencije troškova polaganja majstorskih ispita o stručnoj osposobljenosti i majstorskih ispita u obrtništvu</w:t>
      </w:r>
      <w:r>
        <w:rPr>
          <w:iCs/>
        </w:rPr>
        <w:t xml:space="preserve"> u 2026.g. je 3.000,00 eura odnosno. </w:t>
      </w: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540"/>
        <w:rPr>
          <w:b/>
        </w:rPr>
      </w:pPr>
      <w:bookmarkStart w:id="0" w:name="_Hlk66180346"/>
      <w:r>
        <w:rPr>
          <w:b/>
        </w:rPr>
        <w:t>Mjera 4. Subvencije troškova prekvalifikacije i doškolovanja nezaposlenih osoba</w:t>
      </w:r>
    </w:p>
    <w:bookmarkEnd w:id="0"/>
    <w:p w:rsidR="00C50ED3" w:rsidRDefault="00C50ED3" w:rsidP="00C50ED3">
      <w:pPr>
        <w:pStyle w:val="Uvuenotijeloteksta"/>
        <w:ind w:left="0"/>
        <w:jc w:val="center"/>
      </w:pPr>
      <w:r>
        <w:t>Članak 7.</w:t>
      </w:r>
    </w:p>
    <w:p w:rsidR="00C50ED3" w:rsidRDefault="00C50ED3" w:rsidP="00C50ED3">
      <w:pPr>
        <w:pStyle w:val="Uvuenotijeloteksta"/>
        <w:ind w:left="0"/>
        <w:jc w:val="both"/>
      </w:pPr>
      <w:r>
        <w:t>(1)   Grad Rab sufinancirat će troškove prekvalifikacije i doškolovanja nezaposlenih osoba s prebivalištem na području Grada Raba u 2025. godini po verificiranim programima za stjecanje srednje stručne spreme, a s ciljem povećanja zaposlenosti.</w:t>
      </w:r>
    </w:p>
    <w:p w:rsidR="00C50ED3" w:rsidRDefault="00C50ED3" w:rsidP="00C50ED3">
      <w:pPr>
        <w:pStyle w:val="Uvuenotijeloteksta"/>
        <w:ind w:left="0"/>
        <w:jc w:val="both"/>
      </w:pPr>
      <w:r>
        <w:t>(2)  Grad Rab sufinancirat će do 50% troškova školarine nezaposlenim osobama koje su najmanje 30 dana prije podnošenja zahtjeva prijavljene na HZZ Rab. Najviši iznos subvencije po korisniku iznosi 150,00 eura po korisniku.</w:t>
      </w:r>
    </w:p>
    <w:p w:rsidR="00C50ED3" w:rsidRDefault="00C50ED3" w:rsidP="00C50ED3">
      <w:pPr>
        <w:pStyle w:val="Uvuenotijeloteksta"/>
        <w:ind w:left="0"/>
        <w:jc w:val="both"/>
      </w:pPr>
      <w:r>
        <w:t>(3)  Polaznik koji želi ostvariti pravo na subvenciju troškova, dužan je prije početka prekvalifikacije ili doškolovanja zatražiti prethodnu suglasnost na subvenciju.</w:t>
      </w:r>
    </w:p>
    <w:p w:rsidR="00C50ED3" w:rsidRDefault="00C50ED3" w:rsidP="00C50ED3">
      <w:pPr>
        <w:pStyle w:val="Uvuenotijeloteksta"/>
        <w:ind w:left="0"/>
        <w:jc w:val="both"/>
        <w:rPr>
          <w:b/>
        </w:rPr>
      </w:pPr>
      <w:r>
        <w:t>(4)  Po završetku školovanja, polaznik je dužan donijeti svjedodžbu o završenom ispitu. U protivnom, dužan je u roku od 15 dana od isteka roka za završetak obrazovanja izvršiti povrat subvencije na žiro-račun Grada Raba.</w:t>
      </w:r>
    </w:p>
    <w:p w:rsidR="00C50ED3" w:rsidRDefault="00C50ED3" w:rsidP="00C50ED3">
      <w:pPr>
        <w:pStyle w:val="Uvuenotijeloteksta"/>
        <w:ind w:left="0"/>
        <w:jc w:val="both"/>
        <w:rPr>
          <w:iCs/>
        </w:rPr>
      </w:pPr>
      <w:r>
        <w:t>(5) Ukupni iznos za p</w:t>
      </w:r>
      <w:r>
        <w:rPr>
          <w:iCs/>
        </w:rPr>
        <w:t xml:space="preserve">otpore </w:t>
      </w:r>
      <w:r>
        <w:t>poduzetnicima za subvencije troškova prekvalifikacije i doškolovanja nezaposlenih osoba</w:t>
      </w:r>
      <w:r>
        <w:rPr>
          <w:iCs/>
        </w:rPr>
        <w:t xml:space="preserve"> u 2026.g. je 2.000,00 eura. </w:t>
      </w:r>
    </w:p>
    <w:p w:rsidR="00C50ED3" w:rsidRDefault="00C50ED3" w:rsidP="00C50ED3">
      <w:pPr>
        <w:pStyle w:val="Uvuenotijeloteksta"/>
        <w:ind w:left="540"/>
        <w:rPr>
          <w:b/>
        </w:rPr>
      </w:pPr>
    </w:p>
    <w:p w:rsidR="00C50ED3" w:rsidRDefault="00C50ED3" w:rsidP="00C50ED3">
      <w:pPr>
        <w:pStyle w:val="Uvuenotijeloteksta"/>
        <w:ind w:left="540"/>
        <w:rPr>
          <w:b/>
        </w:rPr>
      </w:pPr>
      <w:r>
        <w:rPr>
          <w:b/>
        </w:rPr>
        <w:t xml:space="preserve">Mjera 5. Potpore poduzetnicima za sufinanciranje troškova pripreme natječajne dokumentacije za fondove EU </w:t>
      </w:r>
    </w:p>
    <w:p w:rsidR="00C50ED3" w:rsidRPr="009925CA" w:rsidRDefault="00C50ED3" w:rsidP="00C50ED3">
      <w:pPr>
        <w:pStyle w:val="Uvuenotijeloteksta"/>
        <w:ind w:left="4080" w:firstLine="168"/>
        <w:rPr>
          <w:b/>
        </w:rPr>
      </w:pPr>
      <w:r>
        <w:t>Članak 8.</w:t>
      </w:r>
    </w:p>
    <w:p w:rsidR="00C50ED3" w:rsidRDefault="00C50ED3" w:rsidP="00C50ED3">
      <w:pPr>
        <w:pStyle w:val="Uvuenotijeloteksta"/>
        <w:ind w:left="0"/>
        <w:jc w:val="both"/>
      </w:pPr>
      <w:r>
        <w:lastRenderedPageBreak/>
        <w:t>(1)   Grad Rab sufinancirati će troškove izrade pripremne dokumentacije za prijavu na natječaj fondova Europske unije, a koji nisu prihvatljivi za sufinanciranje od strane fondova EU te obuhvaćaju: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a)</w:t>
      </w:r>
      <w:r>
        <w:tab/>
        <w:t>troškove izrade poslovnog plana/investicijske studije,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b)</w:t>
      </w:r>
      <w:r>
        <w:tab/>
        <w:t>troškove izrade elaborata zaštite okoliša,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c)</w:t>
      </w:r>
      <w:r>
        <w:tab/>
        <w:t xml:space="preserve">troškove izrade projektno-tehničke dokumentacije (arhitektonskih elaborata, 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 xml:space="preserve">                       tehnoloških projekata, geodetskih elaborata, procjene opasnosti i slično),</w:t>
      </w:r>
    </w:p>
    <w:p w:rsidR="00C50ED3" w:rsidRDefault="00C50ED3" w:rsidP="00C50ED3">
      <w:pPr>
        <w:pStyle w:val="Uvuenotijeloteksta"/>
        <w:numPr>
          <w:ilvl w:val="0"/>
          <w:numId w:val="5"/>
        </w:numPr>
        <w:spacing w:after="0"/>
        <w:jc w:val="both"/>
      </w:pPr>
      <w:r>
        <w:t>troškove konzultantskih  usluga za pripremu natječajne dokumentacije.</w:t>
      </w:r>
    </w:p>
    <w:p w:rsidR="00C50ED3" w:rsidRDefault="00C50ED3" w:rsidP="00C50ED3">
      <w:pPr>
        <w:pStyle w:val="Uvuenotijeloteksta"/>
        <w:jc w:val="both"/>
      </w:pPr>
    </w:p>
    <w:p w:rsidR="00C50ED3" w:rsidRDefault="00C50ED3" w:rsidP="00C50ED3">
      <w:pPr>
        <w:pStyle w:val="Uvuenotijeloteksta"/>
        <w:ind w:left="0"/>
        <w:jc w:val="both"/>
      </w:pPr>
      <w:r>
        <w:t xml:space="preserve"> (2)  Korisnici potpore mogu biti fizičke i pravne osobe s prebivalištem, odnosno sjedištem na području Grada Raba koji zadovoljavaju sljedeće uvjete: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a)</w:t>
      </w:r>
      <w:r>
        <w:tab/>
        <w:t>projekt (investicija) za koju se traži potpora mora se provoditi na području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</w:r>
      <w:r>
        <w:tab/>
        <w:t>Grada Raba,</w:t>
      </w:r>
    </w:p>
    <w:p w:rsidR="00C50ED3" w:rsidRDefault="00C50ED3" w:rsidP="00C50ED3">
      <w:pPr>
        <w:pStyle w:val="Uvuenotijeloteksta"/>
        <w:numPr>
          <w:ilvl w:val="0"/>
          <w:numId w:val="6"/>
        </w:numPr>
        <w:spacing w:after="0"/>
        <w:jc w:val="both"/>
      </w:pPr>
      <w:r>
        <w:t xml:space="preserve">podnositelj zahtjeva za potporu mora koristiti usluge od pravnih i fizičkih </w:t>
      </w:r>
    </w:p>
    <w:p w:rsidR="00C50ED3" w:rsidRDefault="00C50ED3" w:rsidP="00C50ED3">
      <w:pPr>
        <w:pStyle w:val="Uvuenotijeloteksta"/>
        <w:spacing w:after="0"/>
        <w:ind w:left="1410"/>
        <w:jc w:val="both"/>
      </w:pPr>
      <w:r>
        <w:t>osoba ovlaštenih za obavljanje poslova za prethodno navedene namjene,</w:t>
      </w:r>
    </w:p>
    <w:p w:rsidR="00C50ED3" w:rsidRDefault="00C50ED3" w:rsidP="00C50ED3">
      <w:pPr>
        <w:pStyle w:val="Uvuenotijeloteksta"/>
        <w:numPr>
          <w:ilvl w:val="0"/>
          <w:numId w:val="6"/>
        </w:numPr>
        <w:spacing w:after="0"/>
        <w:jc w:val="both"/>
      </w:pPr>
      <w:r>
        <w:t>da je projekt kandidiran u 2026. godini,</w:t>
      </w:r>
    </w:p>
    <w:p w:rsidR="00C50ED3" w:rsidRDefault="00C50ED3" w:rsidP="00C50ED3">
      <w:pPr>
        <w:pStyle w:val="Uvuenotijeloteksta"/>
        <w:numPr>
          <w:ilvl w:val="0"/>
          <w:numId w:val="6"/>
        </w:numPr>
        <w:spacing w:after="0"/>
        <w:jc w:val="both"/>
      </w:pPr>
      <w:r>
        <w:t>da je račun za izvršene usluge izdan u 2026. godini.</w:t>
      </w:r>
    </w:p>
    <w:p w:rsidR="00C50ED3" w:rsidRDefault="00C50ED3" w:rsidP="00C50ED3">
      <w:pPr>
        <w:pStyle w:val="Uvuenotijeloteksta"/>
        <w:spacing w:after="0"/>
        <w:ind w:left="705"/>
        <w:jc w:val="both"/>
      </w:pPr>
    </w:p>
    <w:p w:rsidR="00C50ED3" w:rsidRDefault="00C50ED3" w:rsidP="00C50ED3">
      <w:pPr>
        <w:pStyle w:val="Uvuenotijeloteksta"/>
        <w:ind w:left="0"/>
        <w:jc w:val="both"/>
      </w:pPr>
      <w:r>
        <w:t>(3) Potpora može iznositi do 50% prihvatljivih troškova, a najviše 300,00 eura po korisniku za odobrene namjene iz točke 1. ovog članka. Korisnik može ostvariti potporu za jedan projekt u tekućoj godini.</w:t>
      </w:r>
    </w:p>
    <w:p w:rsidR="00C50ED3" w:rsidRDefault="00C50ED3" w:rsidP="00C50ED3">
      <w:pPr>
        <w:pStyle w:val="Uvuenotijeloteksta"/>
        <w:ind w:left="0"/>
        <w:jc w:val="both"/>
        <w:rPr>
          <w:iCs/>
        </w:rPr>
      </w:pPr>
      <w:r>
        <w:t>(4) Ukupni iznos za p</w:t>
      </w:r>
      <w:r>
        <w:rPr>
          <w:iCs/>
        </w:rPr>
        <w:t xml:space="preserve">otpore </w:t>
      </w:r>
      <w:r>
        <w:t xml:space="preserve">poduzetnicima za sufinanciranje troškova pripreme natječajne dokumentacije za fondove EU </w:t>
      </w:r>
      <w:r>
        <w:rPr>
          <w:iCs/>
        </w:rPr>
        <w:t xml:space="preserve"> u 2026.g. je 1.000,00 eura. </w:t>
      </w:r>
    </w:p>
    <w:p w:rsidR="00C50ED3" w:rsidRDefault="00C50ED3" w:rsidP="00C50ED3">
      <w:pPr>
        <w:pStyle w:val="Uvuenotijeloteksta"/>
        <w:ind w:left="0"/>
        <w:jc w:val="both"/>
        <w:rPr>
          <w:iCs/>
        </w:rPr>
      </w:pPr>
    </w:p>
    <w:p w:rsidR="00C50ED3" w:rsidRPr="00575560" w:rsidRDefault="00C50ED3" w:rsidP="00C50ED3">
      <w:pPr>
        <w:pStyle w:val="Uvuenotijeloteksta"/>
        <w:ind w:left="540"/>
        <w:jc w:val="both"/>
        <w:rPr>
          <w:b/>
        </w:rPr>
      </w:pPr>
      <w:r w:rsidRPr="00575560">
        <w:rPr>
          <w:b/>
        </w:rPr>
        <w:t xml:space="preserve">Mjera 6. Subvencije za kamate na kredite </w:t>
      </w:r>
    </w:p>
    <w:p w:rsidR="00C50ED3" w:rsidRDefault="00C50ED3" w:rsidP="00C50ED3">
      <w:pPr>
        <w:pStyle w:val="Uvuenotijeloteksta"/>
        <w:ind w:left="0"/>
        <w:jc w:val="center"/>
      </w:pPr>
      <w:r w:rsidRPr="00DE5163">
        <w:t>Članak 9.</w:t>
      </w:r>
    </w:p>
    <w:p w:rsidR="00C50ED3" w:rsidRPr="00304EA1" w:rsidRDefault="00C50ED3" w:rsidP="00C50ED3">
      <w:pPr>
        <w:pStyle w:val="Odlomakpopisa"/>
        <w:ind w:left="0" w:firstLine="708"/>
        <w:jc w:val="both"/>
      </w:pPr>
      <w:r w:rsidRPr="00304EA1">
        <w:t>Poticaji za subvencije za kamate na kredite po programima kreditiranja koje raspisuje Primorsko-goranska županija i/ili nadležna ministarstva Republike Hrvatske i/ili po programima HBOR-a i/ili na kredite zaključenim s poslovnom bankom</w:t>
      </w:r>
      <w:r>
        <w:t>.</w:t>
      </w:r>
    </w:p>
    <w:p w:rsidR="00C50ED3" w:rsidRPr="00575560" w:rsidRDefault="00C50ED3" w:rsidP="00C50ED3">
      <w:pPr>
        <w:ind w:firstLine="708"/>
        <w:jc w:val="both"/>
      </w:pPr>
      <w:r w:rsidRPr="00575560">
        <w:t>(1) Sredstva poticaja za kamate na kredite mogu koristiti Poduzetnici iz članka 3. ovog Programa koji ulažu na području Grada R</w:t>
      </w:r>
      <w:r>
        <w:t>aba, a koji su u 2026</w:t>
      </w:r>
      <w:r w:rsidRPr="00575560">
        <w:t>. godini zaključili ugovor o kreditu po Programima kreditiranja koje raspisuje Primorsko-goranska županija i/ili nadležna ministarstva Republike Hrvatske i/ili po programima HBOR-a  i/ili ugovor o kreditu zaključenim s poslovnom bankom za financiranje investicije u osnovna sredstva.</w:t>
      </w:r>
    </w:p>
    <w:p w:rsidR="00C50ED3" w:rsidRDefault="00C50ED3" w:rsidP="00C50ED3">
      <w:pPr>
        <w:ind w:firstLine="708"/>
        <w:jc w:val="both"/>
      </w:pPr>
      <w:r w:rsidRPr="00575560">
        <w:t xml:space="preserve">(2) Grad Rab Poduzetnicima iz stavka 1. ovog članka subvencionira dio redovne kamate koja nije subvencionirana od strane Primorsko-goranske županije, nadležnih ministarstava ili iz drugih izvora u visini do maksimalno 2 (dva) postotna poena za cijelo vrijeme trajanja ugovora o kreditu, pod uvjetom da su sredstva za tu namjenu osigurana u Proračunu, do maksimalnog iznosa od </w:t>
      </w:r>
      <w:r>
        <w:t>500,00 eura na godišnjoj razini po korisniku.</w:t>
      </w:r>
    </w:p>
    <w:p w:rsidR="00C50ED3" w:rsidRPr="00575560" w:rsidRDefault="00C50ED3" w:rsidP="00C50ED3">
      <w:pPr>
        <w:pStyle w:val="StandardWeb"/>
        <w:shd w:val="clear" w:color="auto" w:fill="FFFFFF"/>
        <w:ind w:right="-468" w:firstLine="708"/>
      </w:pPr>
      <w:r w:rsidRPr="001E637A">
        <w:t>(3)</w:t>
      </w:r>
      <w:r w:rsidRPr="00575560">
        <w:t xml:space="preserve"> Uz zahtjev za dodjelu poticaja za kamate na k</w:t>
      </w:r>
      <w:r>
        <w:t xml:space="preserve">redite iz članka 9. potrebno je </w:t>
      </w:r>
      <w:r w:rsidRPr="00575560">
        <w:t>priložiti:</w:t>
      </w:r>
    </w:p>
    <w:p w:rsidR="00C50ED3" w:rsidRPr="00575560" w:rsidRDefault="00C50ED3" w:rsidP="00C50ED3">
      <w:pPr>
        <w:pStyle w:val="StandardWeb"/>
        <w:shd w:val="clear" w:color="auto" w:fill="FFFFFF"/>
        <w:ind w:firstLine="708"/>
      </w:pPr>
      <w:r w:rsidRPr="00575560">
        <w:t>1. Izvadak o upisu u odgovarajući registar,</w:t>
      </w:r>
    </w:p>
    <w:p w:rsidR="00C50ED3" w:rsidRDefault="00C50ED3" w:rsidP="00C50ED3">
      <w:pPr>
        <w:pStyle w:val="StandardWeb"/>
        <w:shd w:val="clear" w:color="auto" w:fill="FFFFFF"/>
        <w:ind w:firstLine="708"/>
      </w:pPr>
      <w:r w:rsidRPr="00575560">
        <w:t xml:space="preserve">2. Presliku Ugovora o </w:t>
      </w:r>
      <w:r>
        <w:t>kreditu</w:t>
      </w:r>
      <w:r w:rsidRPr="00575560">
        <w:t>,</w:t>
      </w:r>
    </w:p>
    <w:p w:rsidR="00C50ED3" w:rsidRPr="00575560" w:rsidRDefault="00C50ED3" w:rsidP="00C50ED3">
      <w:pPr>
        <w:pStyle w:val="StandardWeb"/>
        <w:shd w:val="clear" w:color="auto" w:fill="FFFFFF"/>
        <w:ind w:firstLine="708"/>
      </w:pPr>
      <w:r>
        <w:t>3. Otplatni plan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>
        <w:t>4</w:t>
      </w:r>
      <w:r w:rsidRPr="00575560">
        <w:t xml:space="preserve">. Potvrda Porezne uprave o nepostojanju duga na ime javnih davanja koje prati 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 w:rsidRPr="00575560">
        <w:t xml:space="preserve">    Porezna uprava ne starija od 30 dana od dana podnošenja zahtjeva za dodjelu   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 w:rsidRPr="00575560">
        <w:t xml:space="preserve">    poticaja ili potvrdu porezne uprave o postojanju duga na ime javnih davanja iz koje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 w:rsidRPr="00575560">
        <w:t xml:space="preserve">    je razvidno da je odobrena obročna otplata duga ili odgoda naplate,</w:t>
      </w:r>
    </w:p>
    <w:p w:rsidR="00C50ED3" w:rsidRDefault="00C50ED3" w:rsidP="00C50ED3">
      <w:pPr>
        <w:pStyle w:val="StandardWeb"/>
        <w:shd w:val="clear" w:color="auto" w:fill="FFFFFF"/>
        <w:ind w:firstLine="708"/>
      </w:pPr>
      <w:r>
        <w:lastRenderedPageBreak/>
        <w:t>5</w:t>
      </w:r>
      <w:r w:rsidRPr="00575560">
        <w:t>. Izjavu o korištenim potporama malih vrijednosti.</w:t>
      </w:r>
    </w:p>
    <w:p w:rsidR="00C50ED3" w:rsidRDefault="00C50ED3" w:rsidP="00C50ED3">
      <w:pPr>
        <w:pStyle w:val="StandardWeb"/>
        <w:shd w:val="clear" w:color="auto" w:fill="FFFFFF"/>
        <w:ind w:firstLine="708"/>
      </w:pPr>
    </w:p>
    <w:p w:rsidR="00C50ED3" w:rsidRPr="00EF37D8" w:rsidRDefault="00C50ED3" w:rsidP="00C50ED3">
      <w:r>
        <w:t xml:space="preserve">           </w:t>
      </w:r>
      <w:r w:rsidRPr="00EF37D8">
        <w:t xml:space="preserve">(4) Ukupni iznos potpore u tekućoj godini iznosi </w:t>
      </w:r>
      <w:r>
        <w:t>3.000,00 eura</w:t>
      </w:r>
      <w:r w:rsidRPr="00EF37D8">
        <w:t>.</w:t>
      </w:r>
    </w:p>
    <w:p w:rsidR="00C50ED3" w:rsidRPr="00EF37D8" w:rsidRDefault="00C50ED3" w:rsidP="00C50ED3"/>
    <w:p w:rsidR="00C50ED3" w:rsidRDefault="00C50ED3" w:rsidP="00C50ED3">
      <w:pPr>
        <w:jc w:val="both"/>
      </w:pPr>
    </w:p>
    <w:p w:rsidR="00C50ED3" w:rsidRDefault="00C50ED3" w:rsidP="00C50ED3">
      <w:pPr>
        <w:ind w:firstLine="708"/>
        <w:jc w:val="both"/>
      </w:pPr>
    </w:p>
    <w:p w:rsidR="00C50ED3" w:rsidRPr="00DD5FF9" w:rsidRDefault="00C50ED3" w:rsidP="00C50ED3">
      <w:pPr>
        <w:pStyle w:val="Odlomakpopisa"/>
        <w:ind w:left="708"/>
        <w:jc w:val="both"/>
        <w:rPr>
          <w:b/>
        </w:rPr>
      </w:pPr>
      <w:r w:rsidRPr="00DD5FF9">
        <w:rPr>
          <w:b/>
        </w:rPr>
        <w:t xml:space="preserve">Mjera 7. Subvencije troškova </w:t>
      </w:r>
      <w:r w:rsidRPr="00DD5FF9">
        <w:rPr>
          <w:b/>
          <w:bCs/>
        </w:rPr>
        <w:t>vlastitog udjela</w:t>
      </w:r>
      <w:r w:rsidRPr="00DD5FF9">
        <w:rPr>
          <w:b/>
        </w:rPr>
        <w:t xml:space="preserve"> za financiranje projekata za koja su odobrena bespovratna sredstva iz fondova EU ili nacionalnih fondova</w:t>
      </w:r>
    </w:p>
    <w:p w:rsidR="00C50ED3" w:rsidRDefault="00C50ED3" w:rsidP="00C50ED3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50ED3" w:rsidRPr="00DD5FF9" w:rsidRDefault="00C50ED3" w:rsidP="00C50ED3">
      <w:pPr>
        <w:ind w:left="3540" w:firstLine="708"/>
        <w:jc w:val="both"/>
      </w:pPr>
      <w:r>
        <w:t>Članak 10.</w:t>
      </w:r>
    </w:p>
    <w:p w:rsidR="00C50ED3" w:rsidRPr="00575560" w:rsidRDefault="00C50ED3" w:rsidP="00C50ED3">
      <w:pPr>
        <w:ind w:firstLine="708"/>
        <w:jc w:val="both"/>
      </w:pPr>
      <w:r w:rsidRPr="00575560">
        <w:t xml:space="preserve">(1) Sredstva poticaja za </w:t>
      </w:r>
      <w:r w:rsidRPr="00807464">
        <w:t>subvencije troškova vlastitog udjela  za financiranje projekata za koja su odobrena bespovratna sredstva iz fondova EU ili nacionalnih fondova mogu koristiti Poduzetnici</w:t>
      </w:r>
      <w:r w:rsidRPr="00575560">
        <w:t xml:space="preserve"> iz članka 3. ovog Programa koji ulažu na području Grada Raba, a koji su u 202</w:t>
      </w:r>
      <w:r>
        <w:t>6</w:t>
      </w:r>
      <w:r w:rsidRPr="00575560">
        <w:t>. godini zaključili ugovor koj</w:t>
      </w:r>
      <w:r>
        <w:t>im</w:t>
      </w:r>
      <w:r w:rsidRPr="00575560">
        <w:t xml:space="preserve"> su odobrena bespovratna sredstva iz fondova EU ili nacionalnih fondova</w:t>
      </w:r>
      <w:r>
        <w:t>.</w:t>
      </w:r>
    </w:p>
    <w:p w:rsidR="00C50ED3" w:rsidRDefault="00C50ED3" w:rsidP="00C50ED3">
      <w:pPr>
        <w:ind w:firstLine="708"/>
        <w:jc w:val="both"/>
      </w:pPr>
      <w:r w:rsidRPr="00575560">
        <w:t xml:space="preserve">(2) Grad Rab Poduzetnicima iz stavka 1. ovog članka subvencionira trošak </w:t>
      </w:r>
      <w:r w:rsidRPr="00807464">
        <w:t xml:space="preserve">vlastitog udjela  za financiranje projekata za koja su odobrena bespovratna sredstva iz fondova EU ili nacionalnih fondova </w:t>
      </w:r>
      <w:r w:rsidRPr="00575560">
        <w:t xml:space="preserve">do maksimalnog iznosa od </w:t>
      </w:r>
      <w:r>
        <w:t xml:space="preserve">750,00 eura </w:t>
      </w:r>
      <w:r w:rsidRPr="00575560">
        <w:t>na godišnjoj razini</w:t>
      </w:r>
      <w:r>
        <w:t xml:space="preserve"> po korisniku</w:t>
      </w:r>
      <w:r w:rsidRPr="00575560">
        <w:t>.</w:t>
      </w:r>
    </w:p>
    <w:p w:rsidR="00C50ED3" w:rsidRPr="00575560" w:rsidRDefault="00C50ED3" w:rsidP="00C50ED3">
      <w:pPr>
        <w:pStyle w:val="StandardWeb"/>
        <w:shd w:val="clear" w:color="auto" w:fill="FFFFFF"/>
        <w:ind w:right="-468" w:firstLine="708"/>
      </w:pPr>
      <w:r w:rsidRPr="001E637A">
        <w:t>(3)</w:t>
      </w:r>
      <w:r w:rsidRPr="00575560">
        <w:t xml:space="preserve"> Uz zahtjev za dodjelu </w:t>
      </w:r>
      <w:r>
        <w:t xml:space="preserve">subvencije troškova vlastitog udjela za financiranje projekata po odobrenim bespovratnim sredstvima iz članka 10. potrebno je </w:t>
      </w:r>
      <w:r w:rsidRPr="00575560">
        <w:t>priložiti:</w:t>
      </w:r>
    </w:p>
    <w:p w:rsidR="00C50ED3" w:rsidRPr="00575560" w:rsidRDefault="00C50ED3" w:rsidP="00C50ED3">
      <w:pPr>
        <w:pStyle w:val="StandardWeb"/>
        <w:shd w:val="clear" w:color="auto" w:fill="FFFFFF"/>
        <w:ind w:firstLine="708"/>
      </w:pPr>
      <w:r w:rsidRPr="00575560">
        <w:t>1. Izvadak o upisu u odgovarajući registar,</w:t>
      </w:r>
    </w:p>
    <w:p w:rsidR="00C50ED3" w:rsidRPr="00575560" w:rsidRDefault="00C50ED3" w:rsidP="00C50ED3">
      <w:pPr>
        <w:pStyle w:val="StandardWeb"/>
        <w:shd w:val="clear" w:color="auto" w:fill="FFFFFF"/>
        <w:ind w:firstLine="708"/>
      </w:pPr>
      <w:r w:rsidRPr="00575560">
        <w:t>2. Presliku Ugovora o dodjeli bespovratnih sredstava,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>
        <w:t>3</w:t>
      </w:r>
      <w:r w:rsidRPr="00575560">
        <w:t xml:space="preserve">. Potvrda Porezne uprave o nepostojanju duga na ime javnih davanja koje prati 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 w:rsidRPr="00575560">
        <w:t xml:space="preserve">    Porezna uprava ne starija od 30 dana od dana podnošenja zahtjeva za dodjelu   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 w:rsidRPr="00575560">
        <w:t xml:space="preserve">    poticaja ili potvrdu porezne uprave o postojanju duga na ime javnih davanja iz koje</w:t>
      </w:r>
    </w:p>
    <w:p w:rsidR="00C50ED3" w:rsidRPr="00575560" w:rsidRDefault="00C50ED3" w:rsidP="00C50ED3">
      <w:pPr>
        <w:pStyle w:val="StandardWeb"/>
        <w:shd w:val="clear" w:color="auto" w:fill="FFFFFF"/>
        <w:ind w:left="708"/>
        <w:jc w:val="both"/>
      </w:pPr>
      <w:r w:rsidRPr="00575560">
        <w:t xml:space="preserve">    je razvidno da je odobrena obročna otplata duga ili odgoda naplate,</w:t>
      </w:r>
    </w:p>
    <w:p w:rsidR="00C50ED3" w:rsidRDefault="00C50ED3" w:rsidP="00C50ED3">
      <w:pPr>
        <w:pStyle w:val="StandardWeb"/>
        <w:shd w:val="clear" w:color="auto" w:fill="FFFFFF"/>
        <w:ind w:firstLine="708"/>
      </w:pPr>
      <w:r>
        <w:t>4</w:t>
      </w:r>
      <w:r w:rsidRPr="00575560">
        <w:t>. Izjavu o korištenim potporama malih vrijednosti.</w:t>
      </w:r>
    </w:p>
    <w:p w:rsidR="00C50ED3" w:rsidRDefault="00C50ED3" w:rsidP="00C50ED3">
      <w:pPr>
        <w:ind w:firstLine="708"/>
        <w:jc w:val="both"/>
      </w:pPr>
    </w:p>
    <w:p w:rsidR="00C50ED3" w:rsidRPr="00A72A99" w:rsidRDefault="00C50ED3" w:rsidP="00C50ED3">
      <w:r>
        <w:t xml:space="preserve">          (4</w:t>
      </w:r>
      <w:r w:rsidRPr="00DE5163">
        <w:t xml:space="preserve">) </w:t>
      </w:r>
      <w:r w:rsidRPr="00A72A99">
        <w:t xml:space="preserve">Ukupni iznos potpore u tekućoj godini iznosi </w:t>
      </w:r>
      <w:r>
        <w:t>3.000,00 eura</w:t>
      </w:r>
      <w:r w:rsidRPr="00A72A99">
        <w:t>.</w:t>
      </w:r>
    </w:p>
    <w:p w:rsidR="00C50ED3" w:rsidRPr="00575560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420"/>
        <w:rPr>
          <w:b/>
        </w:rPr>
      </w:pPr>
      <w:r>
        <w:rPr>
          <w:b/>
        </w:rPr>
        <w:t xml:space="preserve">Mjera 8. Subvencioniranje troškova </w:t>
      </w:r>
      <w:r w:rsidRPr="004F3DC9">
        <w:rPr>
          <w:b/>
        </w:rPr>
        <w:t>organizacije programa i dog</w:t>
      </w:r>
      <w:r>
        <w:rPr>
          <w:b/>
        </w:rPr>
        <w:t xml:space="preserve">ađanja </w:t>
      </w:r>
    </w:p>
    <w:p w:rsidR="00C50ED3" w:rsidRDefault="00C50ED3" w:rsidP="00C50ED3">
      <w:pPr>
        <w:pStyle w:val="Uvuenotijeloteksta"/>
        <w:ind w:left="0"/>
        <w:jc w:val="center"/>
      </w:pPr>
      <w:r>
        <w:t>Članak 11.</w:t>
      </w:r>
    </w:p>
    <w:p w:rsidR="00C50ED3" w:rsidRDefault="00C50ED3" w:rsidP="00C50ED3">
      <w:pPr>
        <w:pStyle w:val="Uvuenotijeloteksta"/>
        <w:ind w:left="0"/>
        <w:jc w:val="both"/>
      </w:pPr>
      <w:r>
        <w:t>(1) Grad Rab sufinancirat će troškove organizacije programa i događanja, u razdoblju od 1.1. do 15.6. i od 15.9. do 15.12. 2026. godine, subjektima malog gospodarstva s prebivalištem na području Grada Raba. Za  kulturne, obrazovne i edukacijske manifestacije sufinancirati će se do 50% prihvatljivih troškova, a najviše do 800,00 eura.</w:t>
      </w:r>
    </w:p>
    <w:p w:rsidR="00C50ED3" w:rsidRDefault="00C50ED3" w:rsidP="00C50ED3">
      <w:pPr>
        <w:pStyle w:val="Uvuenotijeloteksta"/>
        <w:ind w:left="0"/>
        <w:jc w:val="both"/>
      </w:pPr>
      <w:r>
        <w:t>(2) Ukupni iznos potpore u tekućoj godini iznosi 2.000,00 eura.</w:t>
      </w:r>
    </w:p>
    <w:p w:rsidR="00C50ED3" w:rsidRDefault="00C50ED3" w:rsidP="00C50ED3">
      <w:pPr>
        <w:pStyle w:val="Uvuenotijeloteksta"/>
        <w:jc w:val="both"/>
        <w:rPr>
          <w:b/>
        </w:rPr>
      </w:pPr>
    </w:p>
    <w:p w:rsidR="00C50ED3" w:rsidRPr="009925CA" w:rsidRDefault="00C50ED3" w:rsidP="00C50ED3">
      <w:pPr>
        <w:pStyle w:val="Uvuenotijeloteksta"/>
        <w:rPr>
          <w:b/>
        </w:rPr>
      </w:pPr>
      <w:r>
        <w:rPr>
          <w:b/>
        </w:rPr>
        <w:t>Mjera 9.  Subvencioniranje troškova reklame i promocije gospodarskih subjekata</w:t>
      </w:r>
    </w:p>
    <w:p w:rsidR="00C50ED3" w:rsidRDefault="00C50ED3" w:rsidP="00C50ED3">
      <w:pPr>
        <w:pStyle w:val="Uvuenotijeloteksta"/>
        <w:jc w:val="center"/>
      </w:pPr>
      <w:r>
        <w:t>Članak 12.</w:t>
      </w:r>
    </w:p>
    <w:p w:rsidR="00C50ED3" w:rsidRDefault="00C50ED3" w:rsidP="00C50ED3">
      <w:pPr>
        <w:pStyle w:val="Uvuenotijeloteksta"/>
        <w:ind w:left="0"/>
        <w:jc w:val="both"/>
      </w:pPr>
      <w:r>
        <w:t>(1) Grad Rab sufinancirat će troškove reklame i promocije subjekata malog gospodarstva, s prebivalištem na području Grada Raba za sljedeće aktivnosti:</w:t>
      </w:r>
    </w:p>
    <w:p w:rsidR="00C50ED3" w:rsidRDefault="00C50ED3" w:rsidP="00C50ED3">
      <w:pPr>
        <w:pStyle w:val="Uvuenotijeloteksta"/>
        <w:ind w:left="360"/>
        <w:jc w:val="both"/>
      </w:pPr>
      <w:r>
        <w:t>-</w:t>
      </w:r>
      <w:r>
        <w:tab/>
        <w:t>troškovi izrade vizualnog identiteta,</w:t>
      </w:r>
    </w:p>
    <w:p w:rsidR="00C50ED3" w:rsidRDefault="00C50ED3" w:rsidP="00C50ED3">
      <w:pPr>
        <w:pStyle w:val="Uvuenotijeloteksta"/>
        <w:ind w:left="360"/>
        <w:jc w:val="both"/>
      </w:pPr>
      <w:r>
        <w:t>-</w:t>
      </w:r>
      <w:r>
        <w:tab/>
        <w:t>troškovi izrade internetskih stranica,</w:t>
      </w:r>
    </w:p>
    <w:p w:rsidR="00C50ED3" w:rsidRDefault="00C50ED3" w:rsidP="00C50ED3">
      <w:pPr>
        <w:pStyle w:val="Uvuenotijeloteksta"/>
        <w:ind w:left="360"/>
        <w:jc w:val="both"/>
      </w:pPr>
      <w:r>
        <w:t>-</w:t>
      </w:r>
      <w:r>
        <w:tab/>
        <w:t>izrada promotivnih materijala gospodarskih subjekata</w:t>
      </w:r>
    </w:p>
    <w:p w:rsidR="00C50ED3" w:rsidRDefault="00C50ED3" w:rsidP="00C50ED3">
      <w:pPr>
        <w:pStyle w:val="Uvuenotijeloteksta"/>
        <w:ind w:left="360"/>
        <w:jc w:val="both"/>
      </w:pPr>
      <w:r>
        <w:lastRenderedPageBreak/>
        <w:t xml:space="preserve"> u 2026. </w:t>
      </w:r>
      <w:proofErr w:type="spellStart"/>
      <w:r>
        <w:t>godini,u</w:t>
      </w:r>
      <w:proofErr w:type="spellEnd"/>
      <w:r>
        <w:t xml:space="preserve"> visini 50%  prihvatljivih troškova, a najviše do 150,00 eura po korisniku.</w:t>
      </w:r>
    </w:p>
    <w:p w:rsidR="00C50ED3" w:rsidRDefault="00C50ED3" w:rsidP="00C50ED3">
      <w:pPr>
        <w:pStyle w:val="Uvuenotijeloteksta"/>
        <w:ind w:left="0"/>
        <w:jc w:val="both"/>
      </w:pPr>
      <w:r>
        <w:t>(2) Ukupni iznos potpore u tekućoj godini iznosi 1.000,00 eura.</w:t>
      </w:r>
    </w:p>
    <w:p w:rsidR="00C50ED3" w:rsidRDefault="00C50ED3" w:rsidP="00C50ED3">
      <w:pPr>
        <w:pStyle w:val="Uvuenotijeloteksta"/>
        <w:ind w:left="0"/>
        <w:rPr>
          <w:b/>
        </w:rPr>
      </w:pPr>
    </w:p>
    <w:p w:rsidR="00C50ED3" w:rsidRPr="005F54E6" w:rsidRDefault="00C50ED3" w:rsidP="00C50ED3">
      <w:pPr>
        <w:pStyle w:val="Default"/>
        <w:ind w:right="-288"/>
        <w:rPr>
          <w:rFonts w:ascii="Times New Roman" w:hAnsi="Times New Roman" w:cs="Times New Roman"/>
          <w:b/>
        </w:rPr>
      </w:pPr>
      <w:r w:rsidRPr="005F54E6">
        <w:rPr>
          <w:rFonts w:ascii="Times New Roman" w:hAnsi="Times New Roman" w:cs="Times New Roman"/>
          <w:b/>
        </w:rPr>
        <w:t>Mjera 10.  Potpore poduzetnicima za sufinanciranj</w:t>
      </w:r>
      <w:r>
        <w:rPr>
          <w:rFonts w:ascii="Times New Roman" w:hAnsi="Times New Roman" w:cs="Times New Roman"/>
          <w:b/>
        </w:rPr>
        <w:t xml:space="preserve">e nabavke i ugradnje strojeva i </w:t>
      </w:r>
      <w:r w:rsidRPr="005F54E6">
        <w:rPr>
          <w:rFonts w:ascii="Times New Roman" w:hAnsi="Times New Roman" w:cs="Times New Roman"/>
          <w:b/>
        </w:rPr>
        <w:t>opreme</w:t>
      </w:r>
    </w:p>
    <w:p w:rsidR="00C50ED3" w:rsidRDefault="00C50ED3" w:rsidP="00C50ED3">
      <w:pPr>
        <w:pStyle w:val="Uvuenotijeloteksta"/>
        <w:jc w:val="center"/>
      </w:pPr>
    </w:p>
    <w:p w:rsidR="00C50ED3" w:rsidRDefault="00C50ED3" w:rsidP="00C50ED3">
      <w:pPr>
        <w:pStyle w:val="Uvuenotijeloteksta"/>
        <w:jc w:val="center"/>
      </w:pPr>
      <w:r>
        <w:t>Članak 13.</w:t>
      </w:r>
    </w:p>
    <w:p w:rsidR="00C50ED3" w:rsidRPr="005F54E6" w:rsidRDefault="00C50ED3" w:rsidP="00C50ED3">
      <w:pPr>
        <w:pStyle w:val="Default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(1) Grad Rab </w:t>
      </w:r>
      <w:r>
        <w:rPr>
          <w:rFonts w:ascii="Times New Roman" w:hAnsi="Times New Roman" w:cs="Times New Roman"/>
        </w:rPr>
        <w:t>potporu</w:t>
      </w:r>
      <w:r w:rsidRPr="005F54E6">
        <w:rPr>
          <w:rFonts w:ascii="Times New Roman" w:hAnsi="Times New Roman" w:cs="Times New Roman"/>
        </w:rPr>
        <w:t xml:space="preserve"> može dodijeliti korisniku za slijedeće troškove: nabavka i ugradnja novih strojeva i </w:t>
      </w:r>
      <w:r>
        <w:rPr>
          <w:rFonts w:ascii="Times New Roman" w:hAnsi="Times New Roman" w:cs="Times New Roman"/>
        </w:rPr>
        <w:t xml:space="preserve">nove </w:t>
      </w:r>
      <w:r w:rsidRPr="005F54E6">
        <w:rPr>
          <w:rFonts w:ascii="Times New Roman" w:hAnsi="Times New Roman" w:cs="Times New Roman"/>
        </w:rPr>
        <w:t xml:space="preserve">opreme za poslovanje. </w:t>
      </w:r>
    </w:p>
    <w:p w:rsidR="00C50ED3" w:rsidRDefault="00C50ED3" w:rsidP="00C50ED3">
      <w:pPr>
        <w:pStyle w:val="Default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Iznos potpore po korisniku iznosi 50% prihvatljivih troškova, a najviše </w:t>
      </w:r>
      <w:r>
        <w:rPr>
          <w:rFonts w:ascii="Times New Roman" w:hAnsi="Times New Roman" w:cs="Times New Roman"/>
        </w:rPr>
        <w:t>1.000,00 eura</w:t>
      </w:r>
    </w:p>
    <w:p w:rsidR="00C50ED3" w:rsidRPr="005F54E6" w:rsidRDefault="00C50ED3" w:rsidP="00C50ED3">
      <w:pPr>
        <w:pStyle w:val="Default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 po zahtjevu. </w:t>
      </w:r>
    </w:p>
    <w:p w:rsidR="00C50ED3" w:rsidRPr="005F54E6" w:rsidRDefault="00C50ED3" w:rsidP="00C50ED3">
      <w:pPr>
        <w:pStyle w:val="Default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>Zahtjevi se podnose na Obrascu 1</w:t>
      </w:r>
      <w:r>
        <w:rPr>
          <w:rFonts w:ascii="Times New Roman" w:hAnsi="Times New Roman" w:cs="Times New Roman"/>
        </w:rPr>
        <w:t>0</w:t>
      </w:r>
      <w:r w:rsidRPr="005F54E6">
        <w:rPr>
          <w:rFonts w:ascii="Times New Roman" w:hAnsi="Times New Roman" w:cs="Times New Roman"/>
        </w:rPr>
        <w:t xml:space="preserve">. uz kojeg je potrebno priložiti: </w:t>
      </w:r>
    </w:p>
    <w:p w:rsidR="00C50ED3" w:rsidRPr="005F54E6" w:rsidRDefault="00C50ED3" w:rsidP="00C50ED3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- presliku rješenja o upisu u odgovarajući registar upisa ili izvadak iz nadležnog registra </w:t>
      </w:r>
    </w:p>
    <w:p w:rsidR="00C50ED3" w:rsidRPr="005F54E6" w:rsidRDefault="00C50ED3" w:rsidP="00C50ED3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- preslike računa troškova te preslike izvoda žiro-računa kojom se dokazuje izvršeno plaćanje (ponude) </w:t>
      </w:r>
    </w:p>
    <w:p w:rsidR="00C50ED3" w:rsidRPr="005F54E6" w:rsidRDefault="00C50ED3" w:rsidP="00C50ED3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- potvrdu Porezne uprave o stanju duga (ne starija od 30 dana od dana podnošenja zahtjeva) iz koje je razvidno da nema dugovanja s osnove poreza i doprinosa za mirovinsko i zdravstveno osiguranje </w:t>
      </w:r>
    </w:p>
    <w:p w:rsidR="00C50ED3" w:rsidRPr="005F54E6" w:rsidRDefault="00C50ED3" w:rsidP="00C50ED3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- potvrdu </w:t>
      </w:r>
      <w:r>
        <w:rPr>
          <w:rFonts w:ascii="Times New Roman" w:hAnsi="Times New Roman" w:cs="Times New Roman"/>
        </w:rPr>
        <w:t xml:space="preserve">Grada Raba i </w:t>
      </w:r>
      <w:r w:rsidRPr="005F54E6">
        <w:rPr>
          <w:rFonts w:ascii="Times New Roman" w:hAnsi="Times New Roman" w:cs="Times New Roman"/>
        </w:rPr>
        <w:t xml:space="preserve">trgovačkog društva </w:t>
      </w:r>
      <w:r>
        <w:rPr>
          <w:rFonts w:ascii="Times New Roman" w:hAnsi="Times New Roman" w:cs="Times New Roman"/>
        </w:rPr>
        <w:t xml:space="preserve">u vlasništvu Grada Raba (Vrelo d.o.o. i </w:t>
      </w:r>
      <w:proofErr w:type="spellStart"/>
      <w:r>
        <w:rPr>
          <w:rFonts w:ascii="Times New Roman" w:hAnsi="Times New Roman" w:cs="Times New Roman"/>
        </w:rPr>
        <w:t>Dundovo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5F54E6">
        <w:rPr>
          <w:rFonts w:ascii="Times New Roman" w:hAnsi="Times New Roman" w:cs="Times New Roman"/>
        </w:rPr>
        <w:t xml:space="preserve"> ne stariju od 30 dana od dana podnošenja zahtjeva, iz koje je razvidno d</w:t>
      </w:r>
      <w:r>
        <w:rPr>
          <w:rFonts w:ascii="Times New Roman" w:hAnsi="Times New Roman" w:cs="Times New Roman"/>
        </w:rPr>
        <w:t>a nema dugovanja prema navedenim</w:t>
      </w:r>
      <w:r w:rsidRPr="005F54E6">
        <w:rPr>
          <w:rFonts w:ascii="Times New Roman" w:hAnsi="Times New Roman" w:cs="Times New Roman"/>
        </w:rPr>
        <w:t xml:space="preserve"> trgovač</w:t>
      </w:r>
      <w:r>
        <w:rPr>
          <w:rFonts w:ascii="Times New Roman" w:hAnsi="Times New Roman" w:cs="Times New Roman"/>
        </w:rPr>
        <w:t>ki</w:t>
      </w:r>
      <w:r w:rsidRPr="005F54E6">
        <w:rPr>
          <w:rFonts w:ascii="Times New Roman" w:hAnsi="Times New Roman" w:cs="Times New Roman"/>
        </w:rPr>
        <w:t>m druš</w:t>
      </w:r>
      <w:r>
        <w:rPr>
          <w:rFonts w:ascii="Times New Roman" w:hAnsi="Times New Roman" w:cs="Times New Roman"/>
        </w:rPr>
        <w:t>tvima</w:t>
      </w:r>
      <w:r w:rsidRPr="005F54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Gradu Rabu.</w:t>
      </w:r>
    </w:p>
    <w:p w:rsidR="00C50ED3" w:rsidRPr="005F54E6" w:rsidRDefault="00C50ED3" w:rsidP="00C50E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F54E6">
        <w:rPr>
          <w:rFonts w:ascii="Times New Roman" w:hAnsi="Times New Roman" w:cs="Times New Roman"/>
        </w:rPr>
        <w:t xml:space="preserve">- izjavu o korištenim potporama male vrijednosti </w:t>
      </w:r>
    </w:p>
    <w:p w:rsidR="00C50ED3" w:rsidRDefault="00C50ED3" w:rsidP="00C50ED3">
      <w:pPr>
        <w:pStyle w:val="Default"/>
        <w:ind w:firstLine="708"/>
        <w:jc w:val="both"/>
        <w:rPr>
          <w:sz w:val="22"/>
          <w:szCs w:val="22"/>
        </w:rPr>
      </w:pPr>
      <w:r w:rsidRPr="005F54E6">
        <w:rPr>
          <w:rFonts w:ascii="Times New Roman" w:hAnsi="Times New Roman" w:cs="Times New Roman"/>
        </w:rPr>
        <w:t xml:space="preserve">- izjavu prijavitelja o upisu u sustav PDV-a </w:t>
      </w:r>
    </w:p>
    <w:p w:rsidR="00C50ED3" w:rsidRDefault="00C50ED3" w:rsidP="00C50ED3">
      <w:pPr>
        <w:pStyle w:val="Uvuenotijeloteksta"/>
        <w:ind w:left="360"/>
        <w:jc w:val="both"/>
      </w:pPr>
    </w:p>
    <w:p w:rsidR="00C50ED3" w:rsidRDefault="00C50ED3" w:rsidP="00C50ED3">
      <w:pPr>
        <w:pStyle w:val="Uvuenotijeloteksta"/>
        <w:ind w:left="0"/>
        <w:jc w:val="both"/>
      </w:pPr>
      <w:r>
        <w:t xml:space="preserve"> (2) Ukupni iznos potpore u tekućoj godini iznosi 24.000,00 eura.</w:t>
      </w:r>
    </w:p>
    <w:p w:rsidR="00C50ED3" w:rsidRDefault="00C50ED3" w:rsidP="00C50ED3">
      <w:pPr>
        <w:pStyle w:val="Uvuenotijeloteksta"/>
        <w:ind w:left="0"/>
        <w:jc w:val="both"/>
      </w:pPr>
    </w:p>
    <w:p w:rsidR="00C50ED3" w:rsidRPr="00575560" w:rsidRDefault="00C50ED3" w:rsidP="00C50ED3">
      <w:pPr>
        <w:pStyle w:val="Uvuenotijeloteksta"/>
        <w:ind w:left="0"/>
        <w:jc w:val="center"/>
        <w:rPr>
          <w:b/>
        </w:rPr>
      </w:pPr>
      <w:r>
        <w:rPr>
          <w:b/>
        </w:rPr>
        <w:t>IV. POTREBNA DOKUMENTACIJA I POSTUPAK DODJELE POTPORE</w:t>
      </w:r>
    </w:p>
    <w:p w:rsidR="00C50ED3" w:rsidRDefault="00C50ED3" w:rsidP="00C50ED3">
      <w:pPr>
        <w:pStyle w:val="Uvuenotijeloteksta"/>
        <w:ind w:left="0"/>
        <w:jc w:val="center"/>
      </w:pPr>
      <w:r>
        <w:t>Članak 14.</w:t>
      </w:r>
    </w:p>
    <w:p w:rsidR="00C50ED3" w:rsidRDefault="00C50ED3" w:rsidP="00C50ED3">
      <w:pPr>
        <w:pStyle w:val="Uvuenotijeloteksta"/>
        <w:ind w:left="0"/>
        <w:jc w:val="both"/>
      </w:pPr>
      <w:r>
        <w:t>(1)  Nepovratne novčane potpore – gradske subvencije koje su predmet ovog Programa dodjeljuju se na temelju provedenog postupka i kriterija propisanih ovim Programom.</w:t>
      </w:r>
    </w:p>
    <w:p w:rsidR="00C50ED3" w:rsidRDefault="00C50ED3" w:rsidP="00C50ED3">
      <w:pPr>
        <w:pStyle w:val="Uvuenotijeloteksta"/>
        <w:ind w:left="0"/>
        <w:jc w:val="both"/>
      </w:pPr>
      <w:r>
        <w:t>(2)  Zahtjevi za potpore dostavljaju se na posebnom obrascu zahtjeva uz pripadajuću dokumentaciju najdulje do 2. prosinca 2026. godine, a rješavaju se redom zaprimanja i do iskorištenja sredstava prema namjenama i visini iz članka 2. ovog Programa.</w:t>
      </w:r>
    </w:p>
    <w:p w:rsidR="00C50ED3" w:rsidRDefault="00C50ED3" w:rsidP="00C50ED3">
      <w:pPr>
        <w:pStyle w:val="Uvuenotijeloteksta"/>
        <w:ind w:left="0"/>
        <w:jc w:val="both"/>
      </w:pPr>
      <w:r>
        <w:t>(3)  Pojedinom korisniku može se na temelju ovog Programa odobriti više vrsta potpora u istoj kalendarskoj godini. Najviši ukupni godišnji iznos svih potpora koju jedan korisnik može ostvariti u tekućoj godini iznosi 2.000,00 eura.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(4)  Potpore iz ove Odluke su potpore male vrijednosti i na njih se odnose pravila sadržana u Uredbi Komisije (EU) br. 2023/2831 od 13. prosinca 2023. o primjeni članka 107. i 108. Ugovora o funkcioniranju Europske unije na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potpore (Službeni list Europske unije L 352/1) i Uredbom Komisije (EU) 2020/972 od 2. srpnja 2020. o izmjeni Uredbe (EU) br. 1407/2013 u pogledu njezina produljenja i o izmjeni Uredbe (EU) br. 651/2014 u pogledu njezina produljenja i odgovarajućih prilagodbi (SL L 215, 7.7.2020.).</w:t>
      </w: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0"/>
        <w:jc w:val="center"/>
      </w:pPr>
      <w:r>
        <w:lastRenderedPageBreak/>
        <w:t>Članak 15.</w:t>
      </w:r>
    </w:p>
    <w:p w:rsidR="00C50ED3" w:rsidRDefault="00C50ED3" w:rsidP="00C50ED3">
      <w:pPr>
        <w:pStyle w:val="Uvuenotijeloteksta"/>
        <w:ind w:left="0"/>
        <w:jc w:val="both"/>
      </w:pPr>
      <w:r>
        <w:t>(1)  Nepovratne potpore dodjeljuju se na temelju javnog poziva koji raspisuje gradonačelnik, a objavljuju se na web stranici Grada Raba i na oglasnoj ploči.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>(2)  Javni poziv sadrži: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1.  naziv tijela koje objavljuje javni poziv,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2.  predmet javnog poziva,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3.  opće uvjete i kriterije za dodjelu potpore,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4.  popis potrebne dokumentacije,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5.  naziv i adresu tijela kojem se podnose zahtjevi,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6.  vrijeme trajanja javnog poziva,</w:t>
      </w:r>
    </w:p>
    <w:p w:rsidR="00C50ED3" w:rsidRDefault="00C50ED3" w:rsidP="00C50ED3">
      <w:pPr>
        <w:pStyle w:val="Uvuenotijeloteksta"/>
        <w:spacing w:after="0"/>
        <w:ind w:left="0"/>
        <w:jc w:val="both"/>
      </w:pPr>
      <w:r>
        <w:tab/>
        <w:t>7.  podatke o informacijama.</w:t>
      </w:r>
    </w:p>
    <w:p w:rsidR="00C50ED3" w:rsidRDefault="00C50ED3" w:rsidP="00C50ED3">
      <w:pPr>
        <w:pStyle w:val="Uvuenotijeloteksta"/>
        <w:ind w:left="0"/>
        <w:jc w:val="center"/>
      </w:pPr>
    </w:p>
    <w:p w:rsidR="00C50ED3" w:rsidRDefault="00C50ED3" w:rsidP="00C50ED3">
      <w:pPr>
        <w:pStyle w:val="Uvuenotijeloteksta"/>
        <w:ind w:left="0"/>
        <w:jc w:val="center"/>
      </w:pPr>
      <w:r>
        <w:t>Članak 16.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 (1) Nakon stupanja na snagu ovog Programa, Gradonačelnik objavljuje javni poziv sa uvjetima davanja potpora. Ugovori o dodjeli potpora mogu se zaključivati do iskorištenja sredstava za ovu namjenu u Proračunu Grada Raba. </w:t>
      </w:r>
    </w:p>
    <w:p w:rsidR="00C50ED3" w:rsidRDefault="00C50ED3" w:rsidP="00C50ED3">
      <w:pPr>
        <w:pStyle w:val="Uvuenotijeloteksta"/>
        <w:ind w:left="0"/>
        <w:jc w:val="both"/>
      </w:pPr>
      <w:r>
        <w:t xml:space="preserve">(2)  Odjel nakon provjere dostavljene dokumentacije, daje prijedlog Gradonačelniku koji donosi zaključak o dodjeli nepovratne potpore u kojem se navodi iznos i namjena potpore. </w:t>
      </w:r>
    </w:p>
    <w:p w:rsidR="00C50ED3" w:rsidRDefault="00C50ED3" w:rsidP="00C50ED3">
      <w:pPr>
        <w:pStyle w:val="Uvuenotijeloteksta"/>
        <w:ind w:left="0"/>
        <w:jc w:val="both"/>
      </w:pPr>
      <w:r>
        <w:t>(3)  Dostavljanjem dokumentacije na javni poziv i donošenjem zaključka o dodjeli nepovratne potpore, korisnik sredstva daje odobrenje Gradu Rabu da osnovne podatke o korisniku i odobrenoj potpori objavi na službenoj Internet stranici Grada Raba te u drugim izvještajima.</w:t>
      </w:r>
    </w:p>
    <w:p w:rsidR="00C50ED3" w:rsidRDefault="00C50ED3" w:rsidP="00C50ED3">
      <w:pPr>
        <w:pStyle w:val="Uvuenotijeloteksta"/>
        <w:ind w:left="0"/>
        <w:jc w:val="both"/>
      </w:pPr>
      <w:r>
        <w:t>(4)  Prihvatljivi su troškovi nastali nakon 1. siječnja 2026. godine. Trošak poreza na dodanu vrijednost nije prihvatljiv trošak kod odobrenja potpore za obveznike koji nisu u sustavu PDV-a na dan donošenja Zaključka o dodjeli nepovratne potpore.</w:t>
      </w:r>
    </w:p>
    <w:p w:rsidR="00C50ED3" w:rsidRDefault="00C50ED3" w:rsidP="00C50ED3">
      <w:pPr>
        <w:pStyle w:val="Uvuenotijeloteksta"/>
        <w:ind w:left="0"/>
        <w:jc w:val="both"/>
      </w:pPr>
      <w:r>
        <w:t>(5)  Pravo na potporu ne može ostvariti pravna ili fizička osoba za koju Odjel u postupku obrade podnesenog zahtjeva utvrdi da on ili članovi kućanstva s prebivalištem na istoj adresi imaju dugovanja prema Gradu Rabu i/ili društvima u kojima Grad Rab ima vlasničke udjele te prema gradskim ustanovama i Turističkoj zajednici Grada Raba.</w:t>
      </w:r>
    </w:p>
    <w:p w:rsidR="00C50ED3" w:rsidRDefault="00C50ED3" w:rsidP="00C50ED3">
      <w:pPr>
        <w:pStyle w:val="Uvuenotijeloteksta"/>
        <w:ind w:left="0"/>
        <w:jc w:val="both"/>
      </w:pPr>
      <w:r>
        <w:t>(6) U slučaju većeg interesa poduzetnika za dodjelu potpora u okviru određenih mjera, Gradonačelnik će omogućiti dodjelu potpora u većem ukupnom iznosu po pojedinoj mjeri, uz istovremeno smanjenje drugih mjera za koje postoji manji interes, a sve u skladu sa ukupnim planiranim proračunskim sredstvima za poticanje poduzetništva u tekućoj godini.</w:t>
      </w:r>
    </w:p>
    <w:p w:rsidR="00C50ED3" w:rsidRDefault="00C50ED3" w:rsidP="00C50ED3">
      <w:pPr>
        <w:pStyle w:val="Uvuenotijeloteksta"/>
        <w:ind w:left="0"/>
        <w:jc w:val="both"/>
      </w:pPr>
    </w:p>
    <w:p w:rsidR="00C50ED3" w:rsidRPr="009925CA" w:rsidRDefault="00C50ED3" w:rsidP="00C50ED3">
      <w:pPr>
        <w:pStyle w:val="Uvuenotijeloteksta"/>
        <w:ind w:left="0"/>
        <w:jc w:val="center"/>
        <w:rPr>
          <w:b/>
        </w:rPr>
      </w:pPr>
      <w:r>
        <w:rPr>
          <w:b/>
        </w:rPr>
        <w:t>V.  KONTROLA I POVRAT SREDSTAVA</w:t>
      </w:r>
    </w:p>
    <w:p w:rsidR="00C50ED3" w:rsidRDefault="00C50ED3" w:rsidP="00C50ED3">
      <w:pPr>
        <w:pStyle w:val="Uvuenotijeloteksta"/>
        <w:ind w:left="3540" w:firstLine="708"/>
        <w:jc w:val="both"/>
        <w:rPr>
          <w:b/>
        </w:rPr>
      </w:pPr>
      <w:r>
        <w:t>Članak 17.</w:t>
      </w:r>
    </w:p>
    <w:p w:rsidR="00C50ED3" w:rsidRDefault="00C50ED3" w:rsidP="00C50ED3">
      <w:pPr>
        <w:pStyle w:val="Uvuenotijeloteksta"/>
        <w:ind w:left="0"/>
        <w:jc w:val="both"/>
      </w:pPr>
      <w:r>
        <w:t>Korisnik potpore je dužan omogućiti davatelju potpore kontrolu namjenskog utroška dobivene potpore. Ukoliko je korisnik gradske potpore odnosno podnositelj zahtjeva priložio neistinitu dokumentaciju ili prijavljeno stanje u zahtjevu i dokumentaciji ne odgovara njegovom stvarnom stanju podnositelj zahtjeva sredstva za tu godinu mora vratiti u Proračun Grada Raba.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0"/>
        <w:jc w:val="both"/>
      </w:pPr>
    </w:p>
    <w:p w:rsidR="00C50ED3" w:rsidRDefault="00C50ED3" w:rsidP="00C50ED3">
      <w:pPr>
        <w:pStyle w:val="Uvuenotijeloteksta"/>
        <w:ind w:left="3540" w:firstLine="708"/>
        <w:jc w:val="both"/>
      </w:pPr>
      <w:r>
        <w:lastRenderedPageBreak/>
        <w:t>Članak 18.</w:t>
      </w:r>
    </w:p>
    <w:p w:rsidR="00C50ED3" w:rsidRDefault="00C50ED3" w:rsidP="00C50ED3">
      <w:pPr>
        <w:pStyle w:val="Uvuenotijeloteksta"/>
        <w:ind w:left="0"/>
        <w:jc w:val="both"/>
        <w:rPr>
          <w:iCs/>
        </w:rPr>
      </w:pPr>
      <w:r>
        <w:t>Ovaj Program stupa na snagu dan nakon objave, a objaviti će se u „</w:t>
      </w:r>
      <w:r>
        <w:rPr>
          <w:iCs/>
        </w:rPr>
        <w:t>Službenim novinama Primorsko – goranske županije“.</w:t>
      </w:r>
    </w:p>
    <w:p w:rsidR="00C50ED3" w:rsidRPr="009925CA" w:rsidRDefault="00C50ED3" w:rsidP="00C50ED3">
      <w:pPr>
        <w:pStyle w:val="Uvuenotijeloteksta"/>
        <w:ind w:left="0"/>
        <w:jc w:val="both"/>
        <w:rPr>
          <w:iCs/>
        </w:rPr>
      </w:pPr>
    </w:p>
    <w:p w:rsidR="00C50ED3" w:rsidRPr="004B4030" w:rsidRDefault="00C50ED3" w:rsidP="00C50ED3">
      <w:pPr>
        <w:pStyle w:val="Tijeloteksta"/>
        <w:spacing w:after="0" w:line="240" w:lineRule="auto"/>
        <w:rPr>
          <w:b/>
        </w:rPr>
      </w:pPr>
    </w:p>
    <w:p w:rsidR="00C50ED3" w:rsidRPr="004B4030" w:rsidRDefault="00C50ED3" w:rsidP="00C50ED3">
      <w:pPr>
        <w:pStyle w:val="Tijeloteksta"/>
        <w:spacing w:after="0" w:line="240" w:lineRule="auto"/>
        <w:rPr>
          <w:b/>
        </w:rPr>
      </w:pPr>
      <w:r w:rsidRPr="004B4030">
        <w:rPr>
          <w:b/>
        </w:rPr>
        <w:t>KLASA : 023-01/26-01/12</w:t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  <w:t xml:space="preserve">   </w:t>
      </w:r>
    </w:p>
    <w:p w:rsidR="00C50ED3" w:rsidRPr="004B4030" w:rsidRDefault="00C50ED3" w:rsidP="00C50ED3">
      <w:pPr>
        <w:pStyle w:val="Tijeloteksta"/>
        <w:spacing w:after="0" w:line="240" w:lineRule="auto"/>
        <w:rPr>
          <w:b/>
        </w:rPr>
      </w:pPr>
      <w:r w:rsidRPr="004B4030">
        <w:rPr>
          <w:b/>
        </w:rPr>
        <w:t>URBROJ : 2170-13/01-26-7-1</w:t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</w:r>
      <w:r w:rsidRPr="004B4030">
        <w:rPr>
          <w:b/>
        </w:rPr>
        <w:tab/>
        <w:t xml:space="preserve">     </w:t>
      </w:r>
    </w:p>
    <w:p w:rsidR="00C50ED3" w:rsidRPr="004B4030" w:rsidRDefault="00C50ED3" w:rsidP="00C50ED3">
      <w:pPr>
        <w:spacing w:line="240" w:lineRule="auto"/>
        <w:jc w:val="both"/>
        <w:rPr>
          <w:b/>
        </w:rPr>
      </w:pPr>
      <w:r w:rsidRPr="004B4030">
        <w:rPr>
          <w:b/>
        </w:rPr>
        <w:t>Rab, 27. siječnja 2026. godine</w:t>
      </w:r>
    </w:p>
    <w:p w:rsidR="00C50ED3" w:rsidRPr="004B4030" w:rsidRDefault="00C50ED3" w:rsidP="00C50ED3">
      <w:pPr>
        <w:jc w:val="both"/>
        <w:rPr>
          <w:b/>
        </w:rPr>
      </w:pPr>
    </w:p>
    <w:p w:rsidR="00C50ED3" w:rsidRPr="004B4030" w:rsidRDefault="00C50ED3" w:rsidP="00C50ED3">
      <w:pPr>
        <w:ind w:left="4248" w:firstLine="708"/>
        <w:jc w:val="center"/>
        <w:rPr>
          <w:b/>
        </w:rPr>
      </w:pPr>
      <w:r w:rsidRPr="004B4030">
        <w:rPr>
          <w:b/>
        </w:rPr>
        <w:t>GRADONAČELNIK:</w:t>
      </w:r>
    </w:p>
    <w:p w:rsidR="00C50ED3" w:rsidRPr="004B4030" w:rsidRDefault="00C50ED3" w:rsidP="00C50ED3">
      <w:pPr>
        <w:ind w:left="4248" w:firstLine="708"/>
        <w:jc w:val="center"/>
        <w:rPr>
          <w:b/>
        </w:rPr>
      </w:pPr>
    </w:p>
    <w:p w:rsidR="00816D4B" w:rsidRDefault="00C50ED3" w:rsidP="00C50ED3">
      <w:pPr>
        <w:rPr>
          <w:b/>
        </w:rPr>
      </w:pPr>
      <w:r w:rsidRPr="004B4030">
        <w:rPr>
          <w:b/>
        </w:rPr>
        <w:t xml:space="preserve">    </w:t>
      </w:r>
    </w:p>
    <w:p w:rsidR="00816D4B" w:rsidRDefault="00C50ED3" w:rsidP="00C50ED3">
      <w:pPr>
        <w:rPr>
          <w:b/>
          <w:kern w:val="0"/>
          <w:lang w:eastAsia="hr-HR"/>
        </w:rPr>
      </w:pPr>
      <w:r w:rsidRPr="004B4030">
        <w:rPr>
          <w:b/>
        </w:rPr>
        <w:tab/>
      </w:r>
      <w:r w:rsidRPr="004B4030">
        <w:rPr>
          <w:b/>
        </w:rPr>
        <w:tab/>
        <w:t xml:space="preserve">                                                                         Nikola Grgurić, dipl. oec. </w:t>
      </w:r>
    </w:p>
    <w:p w:rsidR="00816D4B" w:rsidRPr="00816D4B" w:rsidRDefault="00816D4B" w:rsidP="00816D4B">
      <w:pPr>
        <w:rPr>
          <w:lang w:eastAsia="hr-HR"/>
        </w:rPr>
      </w:pPr>
    </w:p>
    <w:p w:rsidR="00816D4B" w:rsidRPr="00816D4B" w:rsidRDefault="00816D4B" w:rsidP="00816D4B">
      <w:pPr>
        <w:rPr>
          <w:lang w:eastAsia="hr-HR"/>
        </w:rPr>
      </w:pPr>
    </w:p>
    <w:p w:rsidR="00816D4B" w:rsidRPr="00816D4B" w:rsidRDefault="00816D4B" w:rsidP="00816D4B">
      <w:pPr>
        <w:rPr>
          <w:lang w:eastAsia="hr-HR"/>
        </w:rPr>
      </w:pPr>
    </w:p>
    <w:p w:rsidR="00816D4B" w:rsidRPr="00816D4B" w:rsidRDefault="00816D4B" w:rsidP="00816D4B">
      <w:pPr>
        <w:rPr>
          <w:lang w:eastAsia="hr-HR"/>
        </w:rPr>
      </w:pPr>
    </w:p>
    <w:p w:rsidR="00816D4B" w:rsidRPr="00816D4B" w:rsidRDefault="00816D4B" w:rsidP="00816D4B">
      <w:pPr>
        <w:rPr>
          <w:lang w:eastAsia="hr-HR"/>
        </w:rPr>
      </w:pPr>
    </w:p>
    <w:p w:rsidR="00816D4B" w:rsidRP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C50ED3" w:rsidRDefault="00C50ED3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816D4B" w:rsidRPr="00FF5067" w:rsidRDefault="00816D4B" w:rsidP="00816D4B">
      <w:pPr>
        <w:rPr>
          <w:b/>
          <w:kern w:val="0"/>
          <w:lang w:eastAsia="hr-H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27</w:t>
      </w:r>
      <w:r w:rsidRPr="00D30276">
        <w:rPr>
          <w:kern w:val="0"/>
          <w:lang w:val="pt-BR"/>
        </w:rPr>
        <w:t>. siječnja 2026. godine donosi,</w:t>
      </w:r>
    </w:p>
    <w:p w:rsidR="00816D4B" w:rsidRPr="00D30276" w:rsidRDefault="00816D4B" w:rsidP="00816D4B">
      <w:pPr>
        <w:spacing w:line="240" w:lineRule="auto"/>
        <w:jc w:val="both"/>
        <w:rPr>
          <w:kern w:val="0"/>
          <w:lang w:val="pt-BR"/>
        </w:rPr>
      </w:pPr>
    </w:p>
    <w:p w:rsidR="00816D4B" w:rsidRPr="00D30276" w:rsidRDefault="00816D4B" w:rsidP="00816D4B">
      <w:pPr>
        <w:spacing w:line="240" w:lineRule="auto"/>
        <w:jc w:val="both"/>
        <w:rPr>
          <w:kern w:val="0"/>
          <w:lang w:val="pt-BR"/>
        </w:rPr>
      </w:pPr>
    </w:p>
    <w:p w:rsidR="00816D4B" w:rsidRPr="00D30276" w:rsidRDefault="00816D4B" w:rsidP="00816D4B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816D4B" w:rsidRDefault="00816D4B" w:rsidP="00816D4B">
      <w:pPr>
        <w:rPr>
          <w:b/>
          <w:kern w:val="0"/>
          <w:lang w:eastAsia="hr-HR"/>
        </w:rPr>
      </w:pPr>
    </w:p>
    <w:p w:rsidR="00816D4B" w:rsidRDefault="00816D4B" w:rsidP="00816D4B">
      <w:pPr>
        <w:rPr>
          <w:b/>
          <w:kern w:val="0"/>
          <w:lang w:eastAsia="hr-HR"/>
        </w:rPr>
      </w:pPr>
    </w:p>
    <w:p w:rsidR="00816D4B" w:rsidRPr="00FF5067" w:rsidRDefault="00816D4B" w:rsidP="00816D4B">
      <w:pPr>
        <w:rPr>
          <w:kern w:val="0"/>
          <w:lang w:eastAsia="hr-HR"/>
        </w:rPr>
      </w:pPr>
    </w:p>
    <w:p w:rsidR="00816D4B" w:rsidRDefault="00816D4B" w:rsidP="00816D4B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1. Donosi se Odluka o početku postupka jednostavne nabave za nabavku građevinskog materijala (pijesak) za 2026. godinu.</w:t>
      </w:r>
    </w:p>
    <w:p w:rsidR="00816D4B" w:rsidRDefault="00816D4B" w:rsidP="00816D4B">
      <w:pPr>
        <w:jc w:val="both"/>
        <w:rPr>
          <w:kern w:val="0"/>
          <w:lang w:eastAsia="hr-HR"/>
        </w:rPr>
      </w:pPr>
    </w:p>
    <w:p w:rsidR="00816D4B" w:rsidRDefault="00816D4B" w:rsidP="00816D4B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2. Zaključak se dostavlja Upravnom odjelu za komunalni sustav i zaštitu okoliša i Upravnom odjelu za financije. </w:t>
      </w:r>
    </w:p>
    <w:p w:rsidR="00816D4B" w:rsidRDefault="00816D4B" w:rsidP="00816D4B">
      <w:pPr>
        <w:jc w:val="both"/>
        <w:rPr>
          <w:kern w:val="0"/>
          <w:lang w:eastAsia="hr-HR"/>
        </w:rPr>
      </w:pPr>
    </w:p>
    <w:p w:rsidR="00816D4B" w:rsidRDefault="00816D4B" w:rsidP="00816D4B">
      <w:pPr>
        <w:rPr>
          <w:kern w:val="0"/>
          <w:lang w:eastAsia="hr-HR"/>
        </w:rPr>
      </w:pPr>
    </w:p>
    <w:p w:rsidR="00816D4B" w:rsidRDefault="00816D4B" w:rsidP="00816D4B">
      <w:pPr>
        <w:rPr>
          <w:kern w:val="0"/>
          <w:lang w:eastAsia="hr-HR"/>
        </w:rPr>
      </w:pPr>
    </w:p>
    <w:p w:rsidR="00816D4B" w:rsidRDefault="00816D4B" w:rsidP="00816D4B">
      <w:pPr>
        <w:rPr>
          <w:kern w:val="0"/>
          <w:lang w:eastAsia="hr-HR"/>
        </w:rPr>
      </w:pPr>
    </w:p>
    <w:p w:rsidR="00816D4B" w:rsidRPr="00D30276" w:rsidRDefault="00816D4B" w:rsidP="00816D4B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816D4B" w:rsidRPr="00D30276" w:rsidRDefault="00816D4B" w:rsidP="00816D4B">
      <w:pPr>
        <w:spacing w:line="240" w:lineRule="auto"/>
        <w:rPr>
          <w:b/>
          <w:kern w:val="0"/>
        </w:rPr>
      </w:pPr>
    </w:p>
    <w:p w:rsidR="00816D4B" w:rsidRPr="00D30276" w:rsidRDefault="00816D4B" w:rsidP="00816D4B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816D4B" w:rsidRPr="00D30276" w:rsidRDefault="00816D4B" w:rsidP="00816D4B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816D4B" w:rsidRPr="00D30276" w:rsidRDefault="00816D4B" w:rsidP="00816D4B">
      <w:pPr>
        <w:spacing w:line="240" w:lineRule="auto"/>
        <w:rPr>
          <w:b/>
          <w:kern w:val="0"/>
        </w:rPr>
      </w:pPr>
    </w:p>
    <w:p w:rsidR="00816D4B" w:rsidRPr="00D30276" w:rsidRDefault="00816D4B" w:rsidP="00816D4B">
      <w:pPr>
        <w:spacing w:line="240" w:lineRule="auto"/>
        <w:rPr>
          <w:b/>
          <w:kern w:val="0"/>
        </w:rPr>
      </w:pPr>
    </w:p>
    <w:p w:rsidR="00816D4B" w:rsidRPr="00D30276" w:rsidRDefault="00816D4B" w:rsidP="00816D4B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023-01/26-01/12</w:t>
      </w:r>
    </w:p>
    <w:p w:rsidR="00816D4B" w:rsidRPr="00D30276" w:rsidRDefault="00816D4B" w:rsidP="00816D4B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170-13/01-26-8</w:t>
      </w:r>
    </w:p>
    <w:p w:rsidR="00816D4B" w:rsidRPr="00D30276" w:rsidRDefault="00816D4B" w:rsidP="00816D4B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27</w:t>
      </w:r>
      <w:r w:rsidRPr="00D30276">
        <w:rPr>
          <w:b/>
          <w:kern w:val="0"/>
        </w:rPr>
        <w:t>. siječnja 2026.</w:t>
      </w:r>
    </w:p>
    <w:p w:rsidR="00816D4B" w:rsidRDefault="00816D4B" w:rsidP="00816D4B">
      <w:pPr>
        <w:rPr>
          <w:kern w:val="0"/>
          <w:lang w:eastAsia="hr-HR"/>
        </w:rPr>
      </w:pPr>
    </w:p>
    <w:p w:rsidR="00816D4B" w:rsidRDefault="00816D4B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Default="00B06F77" w:rsidP="00816D4B">
      <w:pPr>
        <w:rPr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lastRenderedPageBreak/>
        <w:t>Temeljem članka 7. Odluke o provedbi postupka jednostavne nabave, KLASA:</w:t>
      </w:r>
      <w:r w:rsidRPr="00B06F77">
        <w:rPr>
          <w:color w:val="0D0D0D"/>
          <w:kern w:val="0"/>
          <w:lang w:eastAsia="hr-HR"/>
        </w:rPr>
        <w:t xml:space="preserve"> 406-09/17-01/17</w:t>
      </w:r>
      <w:r w:rsidRPr="00B06F77">
        <w:rPr>
          <w:kern w:val="0"/>
          <w:lang w:eastAsia="hr-HR"/>
        </w:rPr>
        <w:t>, URBROJ:</w:t>
      </w:r>
      <w:r w:rsidRPr="00B06F77">
        <w:rPr>
          <w:color w:val="0D0D0D"/>
          <w:kern w:val="0"/>
          <w:lang w:eastAsia="hr-HR"/>
        </w:rPr>
        <w:t xml:space="preserve"> 2169-01-01-17-1</w:t>
      </w:r>
      <w:r w:rsidRPr="00B06F77">
        <w:rPr>
          <w:kern w:val="0"/>
          <w:lang w:eastAsia="hr-HR"/>
        </w:rPr>
        <w:t xml:space="preserve">, od 21. lipnja 2017. godine Gradonačelnik Grada Raba dana </w:t>
      </w:r>
      <w:r>
        <w:rPr>
          <w:kern w:val="0"/>
          <w:lang w:eastAsia="hr-HR"/>
        </w:rPr>
        <w:t xml:space="preserve">27. siječnja </w:t>
      </w:r>
      <w:r w:rsidRPr="00B06F77">
        <w:rPr>
          <w:kern w:val="0"/>
          <w:lang w:eastAsia="hr-HR"/>
        </w:rPr>
        <w:t>2026. godine donosi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>O  D  L  U  K  U</w:t>
      </w:r>
    </w:p>
    <w:p w:rsidR="00B06F77" w:rsidRPr="00B06F77" w:rsidRDefault="00B06F77" w:rsidP="00B06F77">
      <w:pPr>
        <w:suppressAutoHyphens w:val="0"/>
        <w:spacing w:line="240" w:lineRule="auto"/>
        <w:jc w:val="center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>o početku postupka jednostavne nabave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Javni naručitelj: Grad Rab, Trg Municipium Arba 2, OIB: 09555102027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Predmet nabave: Nabava građevinskog materijala (pijesak) za 2026. godinu.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Procijenjena vrijednost: 18.400,00 € bez PDV-a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Planirana vrijednost nabave: 23.000,00 € sa PDV-om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Izvor:  Proračuna Grada Raba za 2026. godine, pozicije proračuna 10099, 10163, 10167, 10174, 10178, 10182, 10184 i 10187.1</w:t>
      </w:r>
    </w:p>
    <w:p w:rsidR="00B06F77" w:rsidRPr="00B06F77" w:rsidRDefault="00B06F77" w:rsidP="00B06F77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ind w:left="709" w:hanging="709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Evidencijski broj nabave: 47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ind w:left="1843" w:hanging="1843"/>
        <w:rPr>
          <w:kern w:val="0"/>
          <w:lang w:eastAsia="hr-HR"/>
        </w:rPr>
      </w:pPr>
      <w:r w:rsidRPr="00B06F77">
        <w:rPr>
          <w:kern w:val="0"/>
          <w:lang w:eastAsia="hr-HR"/>
        </w:rPr>
        <w:t>Zakonska osnova: Članak 7. Odluke o provedbi postupka jednostavne nabave, KLASA:</w:t>
      </w:r>
      <w:r w:rsidRPr="00B06F77">
        <w:rPr>
          <w:color w:val="0D0D0D"/>
          <w:kern w:val="0"/>
          <w:lang w:eastAsia="hr-HR"/>
        </w:rPr>
        <w:t xml:space="preserve"> 406-09/17-01/17</w:t>
      </w:r>
      <w:r w:rsidRPr="00B06F77">
        <w:rPr>
          <w:kern w:val="0"/>
          <w:lang w:eastAsia="hr-HR"/>
        </w:rPr>
        <w:t>, URBROJ:</w:t>
      </w:r>
      <w:r w:rsidRPr="00B06F77">
        <w:rPr>
          <w:color w:val="0D0D0D"/>
          <w:kern w:val="0"/>
          <w:lang w:eastAsia="hr-HR"/>
        </w:rPr>
        <w:t xml:space="preserve"> 2169-01-01-17-1</w:t>
      </w:r>
      <w:r w:rsidRPr="00B06F77">
        <w:rPr>
          <w:kern w:val="0"/>
          <w:lang w:eastAsia="hr-HR"/>
        </w:rPr>
        <w:t>, od 21. lipnja 2017. godine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ind w:left="3544" w:hanging="3544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Način stavljanja na raspolaganje: Poziv na dostavu ponuda objavljuje se na službenim   stranicama Grada Raba.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Kriterij za odabir ponude. Najniža cijena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Stručno povjerenstvo javnog naručitelja:</w:t>
      </w:r>
      <w:r w:rsidRPr="00B06F77">
        <w:rPr>
          <w:kern w:val="0"/>
          <w:lang w:eastAsia="hr-HR"/>
        </w:rPr>
        <w:tab/>
        <w:t>- Elada</w:t>
      </w:r>
      <w:bookmarkStart w:id="1" w:name="_GoBack"/>
      <w:bookmarkEnd w:id="1"/>
      <w:r w:rsidRPr="00B06F77">
        <w:rPr>
          <w:kern w:val="0"/>
          <w:lang w:eastAsia="hr-HR"/>
        </w:rPr>
        <w:t xml:space="preserve"> Matahlija Vidas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  <w:t>- Sašo Markovski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  <w:t>- Iva Jakuc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>Naziv odjela koji pokreće postupak: Upravni odjel za komunalni sustav i zaštitu okoliša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  <w:r w:rsidRPr="00B06F77">
        <w:rPr>
          <w:kern w:val="0"/>
          <w:lang w:eastAsia="hr-HR"/>
        </w:rPr>
        <w:tab/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  <w:r w:rsidRPr="00B06F77">
        <w:rPr>
          <w:kern w:val="0"/>
          <w:lang w:eastAsia="hr-HR"/>
        </w:rPr>
        <w:t xml:space="preserve">Odgovorna osoba javnog naručitelja: Nikola Grgurić, </w:t>
      </w:r>
      <w:proofErr w:type="spellStart"/>
      <w:r w:rsidRPr="00B06F77">
        <w:rPr>
          <w:kern w:val="0"/>
          <w:lang w:eastAsia="hr-HR"/>
        </w:rPr>
        <w:t>dipl.oec</w:t>
      </w:r>
      <w:proofErr w:type="spellEnd"/>
      <w:r w:rsidRPr="00B06F77">
        <w:rPr>
          <w:kern w:val="0"/>
          <w:lang w:eastAsia="hr-HR"/>
        </w:rPr>
        <w:t>.</w:t>
      </w:r>
    </w:p>
    <w:p w:rsidR="00B06F77" w:rsidRPr="00B06F77" w:rsidRDefault="00B06F77" w:rsidP="00B06F77">
      <w:pPr>
        <w:suppressAutoHyphens w:val="0"/>
        <w:spacing w:line="360" w:lineRule="auto"/>
        <w:jc w:val="both"/>
        <w:rPr>
          <w:kern w:val="0"/>
          <w:lang w:eastAsia="hr-HR"/>
        </w:rPr>
      </w:pPr>
    </w:p>
    <w:p w:rsidR="00B06F77" w:rsidRPr="00B06F77" w:rsidRDefault="00B06F77" w:rsidP="00B06F77">
      <w:pPr>
        <w:suppressAutoHyphens w:val="0"/>
        <w:spacing w:line="240" w:lineRule="auto"/>
        <w:ind w:left="5664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>Gradonačelnik:</w:t>
      </w:r>
    </w:p>
    <w:p w:rsidR="00B06F77" w:rsidRPr="00B06F77" w:rsidRDefault="00B06F77" w:rsidP="00B06F77">
      <w:pPr>
        <w:suppressAutoHyphens w:val="0"/>
        <w:spacing w:line="240" w:lineRule="auto"/>
        <w:ind w:left="5664" w:hanging="5664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 xml:space="preserve">                                                                                      Nikola Grgurić, </w:t>
      </w:r>
      <w:proofErr w:type="spellStart"/>
      <w:r w:rsidRPr="00B06F77">
        <w:rPr>
          <w:b/>
          <w:kern w:val="0"/>
          <w:lang w:eastAsia="hr-HR"/>
        </w:rPr>
        <w:t>dipl.oec</w:t>
      </w:r>
      <w:proofErr w:type="spellEnd"/>
      <w:r w:rsidRPr="00B06F77">
        <w:rPr>
          <w:b/>
          <w:kern w:val="0"/>
          <w:lang w:eastAsia="hr-HR"/>
        </w:rPr>
        <w:t>.</w:t>
      </w:r>
    </w:p>
    <w:p w:rsidR="00B06F77" w:rsidRPr="00B06F77" w:rsidRDefault="00B06F77" w:rsidP="00B06F77">
      <w:pPr>
        <w:suppressAutoHyphens w:val="0"/>
        <w:spacing w:line="240" w:lineRule="auto"/>
        <w:ind w:left="5664" w:hanging="5664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>KLASA: 023-01/26-01/12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>URBROJ: 2170-13/01-26-8-1</w:t>
      </w:r>
    </w:p>
    <w:p w:rsidR="00B06F77" w:rsidRPr="00B06F77" w:rsidRDefault="00B06F77" w:rsidP="00B06F77">
      <w:pPr>
        <w:suppressAutoHyphens w:val="0"/>
        <w:spacing w:line="240" w:lineRule="auto"/>
        <w:jc w:val="both"/>
        <w:rPr>
          <w:b/>
          <w:kern w:val="0"/>
          <w:lang w:eastAsia="hr-HR"/>
        </w:rPr>
      </w:pPr>
      <w:r w:rsidRPr="00B06F77">
        <w:rPr>
          <w:b/>
          <w:kern w:val="0"/>
          <w:lang w:eastAsia="hr-HR"/>
        </w:rPr>
        <w:t>Rab, 27. siječnja 2026.</w:t>
      </w:r>
    </w:p>
    <w:sectPr w:rsidR="00B06F77" w:rsidRPr="00B0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4A9"/>
    <w:multiLevelType w:val="hybridMultilevel"/>
    <w:tmpl w:val="CEF413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8309B4"/>
    <w:multiLevelType w:val="hybridMultilevel"/>
    <w:tmpl w:val="5EC8B0AC"/>
    <w:lvl w:ilvl="0" w:tplc="A6129054">
      <w:start w:val="4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8E8005D"/>
    <w:multiLevelType w:val="hybridMultilevel"/>
    <w:tmpl w:val="D7B619A0"/>
    <w:lvl w:ilvl="0" w:tplc="09426E1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C6F5725"/>
    <w:multiLevelType w:val="hybridMultilevel"/>
    <w:tmpl w:val="73446A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474730"/>
    <w:multiLevelType w:val="hybridMultilevel"/>
    <w:tmpl w:val="698228E4"/>
    <w:lvl w:ilvl="0" w:tplc="D6C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CA"/>
    <w:rsid w:val="00265FCA"/>
    <w:rsid w:val="003342BD"/>
    <w:rsid w:val="00353E64"/>
    <w:rsid w:val="003A5BE4"/>
    <w:rsid w:val="004B4030"/>
    <w:rsid w:val="004D4B26"/>
    <w:rsid w:val="005B79D6"/>
    <w:rsid w:val="00634EA9"/>
    <w:rsid w:val="00816D4B"/>
    <w:rsid w:val="00913385"/>
    <w:rsid w:val="00974CEE"/>
    <w:rsid w:val="009C35A6"/>
    <w:rsid w:val="00AA0DDD"/>
    <w:rsid w:val="00AA21A6"/>
    <w:rsid w:val="00B06F77"/>
    <w:rsid w:val="00C50ED3"/>
    <w:rsid w:val="00C76F13"/>
    <w:rsid w:val="00D30276"/>
    <w:rsid w:val="00F432E5"/>
    <w:rsid w:val="00F659BE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A132-08A8-44BD-A397-58F0B315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2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42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2BD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Tijeloteksta">
    <w:name w:val="Body Text"/>
    <w:basedOn w:val="Normal"/>
    <w:link w:val="TijelotekstaChar"/>
    <w:uiPriority w:val="99"/>
    <w:unhideWhenUsed/>
    <w:rsid w:val="00C50ED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C50ED3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C50ED3"/>
  </w:style>
  <w:style w:type="paragraph" w:styleId="Uvuenotijeloteksta">
    <w:name w:val="Body Text Indent"/>
    <w:basedOn w:val="Normal"/>
    <w:link w:val="UvuenotijelotekstaChar"/>
    <w:rsid w:val="00C50ED3"/>
    <w:pPr>
      <w:suppressAutoHyphens w:val="0"/>
      <w:spacing w:after="120" w:line="240" w:lineRule="auto"/>
      <w:ind w:left="283"/>
    </w:pPr>
    <w:rPr>
      <w:kern w:val="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50E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50E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98DC-40D4-4D88-AF23-096FF473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4875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24</cp:revision>
  <cp:lastPrinted>2026-01-28T07:52:00Z</cp:lastPrinted>
  <dcterms:created xsi:type="dcterms:W3CDTF">2026-01-27T06:23:00Z</dcterms:created>
  <dcterms:modified xsi:type="dcterms:W3CDTF">2026-01-28T09:38:00Z</dcterms:modified>
</cp:coreProperties>
</file>