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EE" w:rsidRDefault="003D36EE" w:rsidP="003D36EE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12. ožujka 2026. godine donosi,</w:t>
      </w:r>
    </w:p>
    <w:p w:rsidR="003D36EE" w:rsidRDefault="003D36EE" w:rsidP="003D36EE">
      <w:pPr>
        <w:suppressAutoHyphens/>
        <w:jc w:val="both"/>
        <w:rPr>
          <w:lang w:val="pt-BR" w:eastAsia="ar-SA"/>
        </w:rPr>
      </w:pPr>
    </w:p>
    <w:p w:rsidR="003D36EE" w:rsidRDefault="003D36EE" w:rsidP="003D36EE">
      <w:pPr>
        <w:suppressAutoHyphens/>
        <w:jc w:val="both"/>
        <w:rPr>
          <w:lang w:val="pt-BR" w:eastAsia="ar-SA"/>
        </w:rPr>
      </w:pPr>
    </w:p>
    <w:p w:rsidR="003D36EE" w:rsidRDefault="003D36EE" w:rsidP="003D36EE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3D36EE" w:rsidRDefault="003D36EE" w:rsidP="003D36EE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3D36EE" w:rsidRDefault="003D36EE" w:rsidP="003D36EE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3D36EE" w:rsidRDefault="003D36EE" w:rsidP="003D36EE">
      <w:pPr>
        <w:pStyle w:val="Normal1"/>
        <w:jc w:val="both"/>
      </w:pPr>
      <w:r>
        <w:t xml:space="preserve">1. </w:t>
      </w:r>
      <w:r w:rsidR="009E6BD8">
        <w:t>Prihvaća se prijedlog jednostavne nabave za uređenje javne površine- nabava klupa za javne površine, temeljem prikupljene ponude 26-010-000100 OD 11. ožujka 2026.</w:t>
      </w:r>
      <w:r w:rsidR="00E46D82">
        <w:t xml:space="preserve"> godine VIBRO BETON K.P. d.o.o., Pula, Šandaljska ulica- Vila San Daniele 4, OIB: 28504858829</w:t>
      </w:r>
      <w:r w:rsidR="00F73686">
        <w:t xml:space="preserve"> u iznosu od 13.130,00 €</w:t>
      </w:r>
      <w:r w:rsidR="003425E6">
        <w:t xml:space="preserve"> bez PDV-a, te se supotpisuje obrazac zahtjevu za jednostavnu nabavu (obrazac JN1 u privitku).</w:t>
      </w:r>
    </w:p>
    <w:p w:rsidR="003425E6" w:rsidRDefault="003425E6" w:rsidP="003D36EE">
      <w:pPr>
        <w:pStyle w:val="Normal1"/>
        <w:jc w:val="both"/>
        <w:rPr>
          <w:color w:val="auto"/>
        </w:rPr>
      </w:pPr>
    </w:p>
    <w:p w:rsidR="003D36EE" w:rsidRDefault="003D36EE" w:rsidP="003D36EE">
      <w:pPr>
        <w:pStyle w:val="Normal1"/>
        <w:jc w:val="both"/>
      </w:pPr>
      <w:r>
        <w:t xml:space="preserve">2. </w:t>
      </w:r>
      <w:r w:rsidR="009E6BD8">
        <w:t>Sa tvrtkom iz toče 1. ovog Zaključka potpisat će se Ugovor o nabavi klupa.</w:t>
      </w:r>
    </w:p>
    <w:p w:rsidR="009E6BD8" w:rsidRDefault="009E6BD8" w:rsidP="003D36EE">
      <w:pPr>
        <w:pStyle w:val="Normal1"/>
        <w:jc w:val="both"/>
      </w:pPr>
    </w:p>
    <w:p w:rsidR="003D36EE" w:rsidRDefault="003D36EE" w:rsidP="003D36EE">
      <w:pPr>
        <w:pStyle w:val="Normal1"/>
        <w:jc w:val="both"/>
      </w:pPr>
      <w:r>
        <w:t>3.  Zaključ</w:t>
      </w:r>
      <w:r w:rsidR="009E6BD8">
        <w:t>ak se dostavlja Upravnom odjelu za komunalni sustav i zaštitu okoliša i Upravnom odjelu za financije na provedbu.</w:t>
      </w:r>
    </w:p>
    <w:p w:rsidR="003425E6" w:rsidRDefault="003425E6" w:rsidP="003D36EE">
      <w:pPr>
        <w:pStyle w:val="Normal1"/>
        <w:jc w:val="both"/>
      </w:pPr>
    </w:p>
    <w:p w:rsidR="003425E6" w:rsidRDefault="003425E6" w:rsidP="003D36EE">
      <w:pPr>
        <w:pStyle w:val="Normal1"/>
        <w:jc w:val="both"/>
      </w:pPr>
    </w:p>
    <w:p w:rsidR="003D36EE" w:rsidRDefault="003D36EE" w:rsidP="003D36EE">
      <w:pPr>
        <w:pStyle w:val="Normal1"/>
        <w:jc w:val="both"/>
      </w:pPr>
    </w:p>
    <w:p w:rsidR="003D36EE" w:rsidRDefault="003D36EE" w:rsidP="003D36EE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 </w:t>
      </w:r>
      <w:r>
        <w:rPr>
          <w:b/>
          <w:lang w:val="pl-PL" w:eastAsia="ar-SA"/>
        </w:rPr>
        <w:t>GRADONAČELNIK</w:t>
      </w:r>
    </w:p>
    <w:p w:rsidR="003D36EE" w:rsidRDefault="003D36EE" w:rsidP="003D36EE">
      <w:pPr>
        <w:suppressAutoHyphens/>
        <w:rPr>
          <w:b/>
          <w:lang w:val="hr-HR" w:eastAsia="ar-SA"/>
        </w:rPr>
      </w:pPr>
    </w:p>
    <w:p w:rsidR="003D36EE" w:rsidRDefault="003D36EE" w:rsidP="003D36EE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3D36EE" w:rsidRDefault="003D36EE" w:rsidP="003D36EE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3D36EE" w:rsidRDefault="003D36EE" w:rsidP="003D36EE">
      <w:pPr>
        <w:suppressAutoHyphens/>
        <w:rPr>
          <w:b/>
          <w:lang w:val="hr-HR" w:eastAsia="ar-SA"/>
        </w:rPr>
      </w:pPr>
    </w:p>
    <w:p w:rsidR="003D36EE" w:rsidRDefault="003D36EE" w:rsidP="003D36EE">
      <w:pPr>
        <w:suppressAutoHyphens/>
        <w:rPr>
          <w:b/>
          <w:lang w:val="hr-HR" w:eastAsia="ar-SA"/>
        </w:rPr>
      </w:pPr>
    </w:p>
    <w:p w:rsidR="003D36EE" w:rsidRDefault="003D36EE" w:rsidP="003D36EE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023-01/26-01/40</w:t>
      </w:r>
    </w:p>
    <w:p w:rsidR="003D36EE" w:rsidRDefault="003D36EE" w:rsidP="003D36EE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2170-13/01-26-1</w:t>
      </w:r>
    </w:p>
    <w:p w:rsidR="003D36EE" w:rsidRDefault="003D36EE" w:rsidP="003D36EE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 xml:space="preserve">Rab, 12. ožujka 2026. </w:t>
      </w:r>
    </w:p>
    <w:p w:rsidR="003D36EE" w:rsidRDefault="003D36EE" w:rsidP="003D36EE"/>
    <w:p w:rsidR="006C3598" w:rsidRDefault="006C3598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/>
    <w:p w:rsidR="00AE5C11" w:rsidRDefault="00AE5C11" w:rsidP="00AE5C11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12. ožujka 2026. godine donosi,</w:t>
      </w:r>
    </w:p>
    <w:p w:rsidR="00AE5C11" w:rsidRDefault="00AE5C11" w:rsidP="00AE5C11">
      <w:pPr>
        <w:suppressAutoHyphens/>
        <w:jc w:val="both"/>
        <w:rPr>
          <w:lang w:val="pt-BR" w:eastAsia="ar-SA"/>
        </w:rPr>
      </w:pPr>
    </w:p>
    <w:p w:rsidR="00AE5C11" w:rsidRDefault="00AE5C11" w:rsidP="00AE5C11">
      <w:pPr>
        <w:suppressAutoHyphens/>
        <w:jc w:val="both"/>
        <w:rPr>
          <w:lang w:val="pt-BR" w:eastAsia="ar-SA"/>
        </w:rPr>
      </w:pPr>
    </w:p>
    <w:p w:rsidR="00AE5C11" w:rsidRDefault="00AE5C11" w:rsidP="00AE5C11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AE5C11" w:rsidRDefault="00AE5C11" w:rsidP="00AE5C11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AE5C11" w:rsidRDefault="00AE5C11" w:rsidP="00AE5C11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AE5C11" w:rsidRDefault="00AE5C11" w:rsidP="00AE5C11">
      <w:pPr>
        <w:pStyle w:val="Normal1"/>
        <w:jc w:val="both"/>
      </w:pPr>
      <w:r>
        <w:t>1. Donosi se Odluka o zaključivanju Ugovora o održavanju WEB stranice Grada Raba s Digital Felix Arba, vl. Željka Ribarić, Palit 3, 51280 Rab, OIB: 79987703101, u ukupnom iznosu od 3.500,00 eura (bez PDV-a). Sredstva su osigurana Proračunom Grada Raba za 2026. godinu na poziciji R10019.2.</w:t>
      </w: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pStyle w:val="Normal1"/>
        <w:jc w:val="both"/>
      </w:pPr>
      <w:r>
        <w:t>2. Zaključak se dostavlja Upravnom odjelu ureda Grada, investicija i razvoja, Odsjeku ureda Grada, te Upravnom odjelu za financije na provedbu.</w:t>
      </w: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pStyle w:val="Normal1"/>
        <w:jc w:val="both"/>
      </w:pPr>
    </w:p>
    <w:p w:rsidR="00AE5C11" w:rsidRDefault="00AE5C11" w:rsidP="00AE5C11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 </w:t>
      </w:r>
      <w:r>
        <w:rPr>
          <w:b/>
          <w:lang w:val="pl-PL" w:eastAsia="ar-SA"/>
        </w:rPr>
        <w:t>GRADONAČELNIK</w:t>
      </w:r>
    </w:p>
    <w:p w:rsidR="00AE5C11" w:rsidRDefault="00AE5C11" w:rsidP="00AE5C11">
      <w:pPr>
        <w:suppressAutoHyphens/>
        <w:rPr>
          <w:b/>
          <w:lang w:val="hr-HR" w:eastAsia="ar-SA"/>
        </w:rPr>
      </w:pPr>
    </w:p>
    <w:p w:rsidR="00AE5C11" w:rsidRDefault="00AE5C11" w:rsidP="00AE5C11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AE5C11" w:rsidRDefault="00AE5C11" w:rsidP="00AE5C11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AE5C11" w:rsidRDefault="00AE5C11" w:rsidP="00AE5C11">
      <w:pPr>
        <w:suppressAutoHyphens/>
        <w:rPr>
          <w:b/>
          <w:lang w:val="hr-HR" w:eastAsia="ar-SA"/>
        </w:rPr>
      </w:pPr>
    </w:p>
    <w:p w:rsidR="00AE5C11" w:rsidRDefault="00AE5C11" w:rsidP="00AE5C11">
      <w:pPr>
        <w:suppressAutoHyphens/>
        <w:rPr>
          <w:b/>
          <w:lang w:val="hr-HR" w:eastAsia="ar-SA"/>
        </w:rPr>
      </w:pPr>
    </w:p>
    <w:p w:rsidR="00AE5C11" w:rsidRDefault="00AE5C11" w:rsidP="00AE5C11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023-01/26-01/40</w:t>
      </w:r>
    </w:p>
    <w:p w:rsidR="00AE5C11" w:rsidRDefault="00AE5C11" w:rsidP="00AE5C11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2170-13/01-26-2</w:t>
      </w:r>
    </w:p>
    <w:p w:rsidR="00AE5C11" w:rsidRDefault="00AE5C11" w:rsidP="00AE5C11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 xml:space="preserve">Rab, 12. ožujka 2026. </w:t>
      </w:r>
    </w:p>
    <w:p w:rsidR="00AE5C11" w:rsidRDefault="00AE5C11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/>
    <w:p w:rsidR="00E670EA" w:rsidRDefault="00E670EA" w:rsidP="00E670EA">
      <w:pPr>
        <w:suppressAutoHyphens/>
        <w:spacing w:line="100" w:lineRule="atLeast"/>
        <w:jc w:val="both"/>
        <w:rPr>
          <w:b/>
          <w:lang w:val="hr-HR" w:eastAsia="hr-HR"/>
        </w:rPr>
      </w:pPr>
      <w:r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ar-SA"/>
        </w:rPr>
        <w:t>Statuta Grada Raba („Službene novine PGŽ“ br. 4/21), gradonačelnik Grada Raba dana 12. ožujka 2026. godine donosi,</w:t>
      </w:r>
    </w:p>
    <w:p w:rsidR="00E670EA" w:rsidRDefault="00E670EA" w:rsidP="00E670EA">
      <w:pPr>
        <w:suppressAutoHyphens/>
        <w:jc w:val="both"/>
        <w:rPr>
          <w:lang w:val="pt-BR" w:eastAsia="ar-SA"/>
        </w:rPr>
      </w:pPr>
    </w:p>
    <w:p w:rsidR="00E670EA" w:rsidRDefault="00E670EA" w:rsidP="00E670EA">
      <w:pPr>
        <w:suppressAutoHyphens/>
        <w:jc w:val="both"/>
        <w:rPr>
          <w:lang w:val="pt-BR" w:eastAsia="ar-SA"/>
        </w:rPr>
      </w:pPr>
    </w:p>
    <w:p w:rsidR="00E670EA" w:rsidRDefault="00E670EA" w:rsidP="00E670EA">
      <w:pPr>
        <w:suppressAutoHyphens/>
        <w:jc w:val="center"/>
        <w:rPr>
          <w:b/>
          <w:lang w:val="pl-PL" w:eastAsia="ar-SA"/>
        </w:rPr>
      </w:pPr>
      <w:r>
        <w:rPr>
          <w:b/>
          <w:lang w:val="pl-PL" w:eastAsia="ar-SA"/>
        </w:rPr>
        <w:t>Z a k l j u</w:t>
      </w:r>
      <w:r>
        <w:rPr>
          <w:b/>
          <w:lang w:val="hr-HR" w:eastAsia="ar-SA"/>
        </w:rPr>
        <w:t xml:space="preserve"> č </w:t>
      </w:r>
      <w:r>
        <w:rPr>
          <w:b/>
          <w:lang w:val="pl-PL" w:eastAsia="ar-SA"/>
        </w:rPr>
        <w:t>a k</w:t>
      </w:r>
    </w:p>
    <w:p w:rsidR="00E670EA" w:rsidRDefault="00E670EA" w:rsidP="00E670EA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E670EA" w:rsidRDefault="00E670EA" w:rsidP="00E670EA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E670EA" w:rsidRDefault="00E670EA" w:rsidP="00E670EA">
      <w:pPr>
        <w:pStyle w:val="Normal1"/>
        <w:jc w:val="both"/>
      </w:pPr>
      <w:r>
        <w:t>1. Donosi se Odluka o sklapanju Ugovora o uslugama stručnog nadzora nad izvođenjem radova za obnovu dijela gradskih zidina oznake Z7a i Z7B sa ponuđačem Flum-ing d.o.o., Žrtava fašizma 2/IV, Rijeka, OIB: 34629260493.</w:t>
      </w:r>
    </w:p>
    <w:p w:rsidR="00E670EA" w:rsidRDefault="00E670EA" w:rsidP="00E670EA">
      <w:pPr>
        <w:pStyle w:val="Normal1"/>
        <w:jc w:val="both"/>
      </w:pPr>
    </w:p>
    <w:p w:rsidR="00E670EA" w:rsidRDefault="00E670EA" w:rsidP="00E670EA">
      <w:pPr>
        <w:pStyle w:val="Normal1"/>
        <w:jc w:val="both"/>
      </w:pPr>
      <w:r>
        <w:t>2. Zaključak se dostavlja Upravnom odjelu za komunalni sustav i zaštitu okoliša i Upravnom odjelu za financije na provedbu.</w:t>
      </w:r>
    </w:p>
    <w:p w:rsidR="00E670EA" w:rsidRDefault="00E670EA" w:rsidP="00E670EA">
      <w:pPr>
        <w:pStyle w:val="Normal1"/>
        <w:jc w:val="both"/>
      </w:pPr>
      <w:bookmarkStart w:id="0" w:name="_GoBack"/>
      <w:bookmarkEnd w:id="0"/>
    </w:p>
    <w:p w:rsidR="00E670EA" w:rsidRDefault="00E670EA" w:rsidP="00E670EA">
      <w:pPr>
        <w:pStyle w:val="Normal1"/>
        <w:jc w:val="both"/>
      </w:pPr>
    </w:p>
    <w:p w:rsidR="00E670EA" w:rsidRDefault="00E670EA" w:rsidP="00E670EA">
      <w:pPr>
        <w:pStyle w:val="Normal1"/>
        <w:jc w:val="both"/>
      </w:pPr>
    </w:p>
    <w:p w:rsidR="00E670EA" w:rsidRDefault="00E670EA" w:rsidP="00E670EA">
      <w:pPr>
        <w:pStyle w:val="Normal1"/>
        <w:jc w:val="both"/>
      </w:pPr>
    </w:p>
    <w:p w:rsidR="00E670EA" w:rsidRDefault="00E670EA" w:rsidP="00E670EA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 </w:t>
      </w:r>
      <w:r>
        <w:rPr>
          <w:b/>
          <w:lang w:val="pl-PL" w:eastAsia="ar-SA"/>
        </w:rPr>
        <w:t>GRADONAČELNIK</w:t>
      </w:r>
    </w:p>
    <w:p w:rsidR="00E670EA" w:rsidRDefault="00E670EA" w:rsidP="00E670EA">
      <w:pPr>
        <w:suppressAutoHyphens/>
        <w:rPr>
          <w:b/>
          <w:lang w:val="hr-HR" w:eastAsia="ar-SA"/>
        </w:rPr>
      </w:pPr>
    </w:p>
    <w:p w:rsidR="00E670EA" w:rsidRDefault="00E670EA" w:rsidP="00E670EA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</w:p>
    <w:p w:rsidR="00E670EA" w:rsidRDefault="00E670EA" w:rsidP="00E670EA">
      <w:pPr>
        <w:suppressAutoHyphens/>
        <w:rPr>
          <w:b/>
          <w:lang w:val="hr-HR" w:eastAsia="ar-SA"/>
        </w:rPr>
      </w:pP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hr-HR" w:eastAsia="ar-SA"/>
        </w:rPr>
        <w:tab/>
      </w:r>
      <w:r>
        <w:rPr>
          <w:b/>
          <w:lang w:val="pl-PL" w:eastAsia="ar-SA"/>
        </w:rPr>
        <w:t>Nikola Grguri</w:t>
      </w:r>
      <w:r>
        <w:rPr>
          <w:b/>
          <w:lang w:val="hr-HR"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val="hr-HR"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val="hr-HR" w:eastAsia="ar-SA"/>
        </w:rPr>
        <w:t>.</w:t>
      </w:r>
    </w:p>
    <w:p w:rsidR="00E670EA" w:rsidRDefault="00E670EA" w:rsidP="00E670EA">
      <w:pPr>
        <w:suppressAutoHyphens/>
        <w:rPr>
          <w:b/>
          <w:lang w:val="hr-HR" w:eastAsia="ar-SA"/>
        </w:rPr>
      </w:pPr>
    </w:p>
    <w:p w:rsidR="00E670EA" w:rsidRDefault="00E670EA" w:rsidP="00E670EA">
      <w:pPr>
        <w:suppressAutoHyphens/>
        <w:rPr>
          <w:b/>
          <w:lang w:val="hr-HR" w:eastAsia="ar-SA"/>
        </w:rPr>
      </w:pPr>
    </w:p>
    <w:p w:rsidR="00E670EA" w:rsidRDefault="00E670EA" w:rsidP="00E670EA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023-01/26-01/40</w:t>
      </w:r>
    </w:p>
    <w:p w:rsidR="00E670EA" w:rsidRDefault="00E670EA" w:rsidP="00E670EA">
      <w:pPr>
        <w:suppressAutoHyphens/>
        <w:jc w:val="both"/>
        <w:rPr>
          <w:b/>
          <w:lang w:val="hr-HR" w:eastAsia="ar-SA"/>
        </w:rPr>
      </w:pPr>
      <w:r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2170-13/01-26-3</w:t>
      </w:r>
    </w:p>
    <w:p w:rsidR="00E670EA" w:rsidRDefault="00E670EA" w:rsidP="00E670EA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 xml:space="preserve">Rab, 12. ožujka 2026. </w:t>
      </w:r>
    </w:p>
    <w:p w:rsidR="00E670EA" w:rsidRDefault="00E670EA"/>
    <w:sectPr w:rsidR="00E6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54"/>
    <w:rsid w:val="003425E6"/>
    <w:rsid w:val="003D36EE"/>
    <w:rsid w:val="006C3598"/>
    <w:rsid w:val="007C6054"/>
    <w:rsid w:val="009E6BD8"/>
    <w:rsid w:val="00AE5C11"/>
    <w:rsid w:val="00E46D82"/>
    <w:rsid w:val="00E670EA"/>
    <w:rsid w:val="00F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93C9"/>
  <w15:chartTrackingRefBased/>
  <w15:docId w15:val="{162A7F6C-1ED8-452E-B7C9-82BA01E5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3D36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70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70E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2026-03-13T07:39:00Z</cp:lastPrinted>
  <dcterms:created xsi:type="dcterms:W3CDTF">2026-03-12T09:02:00Z</dcterms:created>
  <dcterms:modified xsi:type="dcterms:W3CDTF">2026-03-13T07:40:00Z</dcterms:modified>
</cp:coreProperties>
</file>