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A6" w:rsidRDefault="008548A6" w:rsidP="008548A6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>gradonačelnik Grada Raba dana 13</w:t>
      </w:r>
      <w:r>
        <w:rPr>
          <w:lang w:val="pt-BR" w:eastAsia="ar-SA"/>
        </w:rPr>
        <w:t>. ožujka 2026. godine donosi,</w:t>
      </w:r>
    </w:p>
    <w:p w:rsidR="008548A6" w:rsidRDefault="008548A6" w:rsidP="008548A6">
      <w:pPr>
        <w:suppressAutoHyphens/>
        <w:jc w:val="both"/>
        <w:rPr>
          <w:lang w:val="pt-BR" w:eastAsia="ar-SA"/>
        </w:rPr>
      </w:pPr>
    </w:p>
    <w:p w:rsidR="008548A6" w:rsidRDefault="008548A6" w:rsidP="008548A6">
      <w:pPr>
        <w:suppressAutoHyphens/>
        <w:jc w:val="both"/>
        <w:rPr>
          <w:lang w:val="pt-BR" w:eastAsia="ar-SA"/>
        </w:rPr>
      </w:pPr>
    </w:p>
    <w:p w:rsidR="008548A6" w:rsidRDefault="008548A6" w:rsidP="008548A6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8548A6" w:rsidRDefault="008548A6" w:rsidP="008548A6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548A6" w:rsidRDefault="008548A6" w:rsidP="008548A6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548A6" w:rsidRDefault="008548A6" w:rsidP="008548A6">
      <w:pPr>
        <w:pStyle w:val="Normal1"/>
        <w:jc w:val="both"/>
      </w:pPr>
      <w:r>
        <w:t xml:space="preserve">1. </w:t>
      </w:r>
      <w:r>
        <w:t>Prihvaća se prijedlog jednostavne nabave za pružanje inženjerskih usluga- usluge kontrole troškovnika i savjetovanja, temeljem prikupljene ponude br. 10/26 ( u privitku) MD STUDIO PROJEKT d.o.o., OIB: 03737220495, Posteni 21, Novi Vinodolski, u ukupnom iznosu od 6.931,25 EUR s uključenim PDV-om, te se supotpisuje obrazac zahtjevu za jednostavnu nabavu (obrazac JN1 u privitku).</w:t>
      </w:r>
    </w:p>
    <w:p w:rsidR="008548A6" w:rsidRDefault="008548A6" w:rsidP="008548A6">
      <w:pPr>
        <w:pStyle w:val="Normal1"/>
        <w:jc w:val="both"/>
      </w:pPr>
    </w:p>
    <w:p w:rsidR="008548A6" w:rsidRDefault="008548A6" w:rsidP="008548A6">
      <w:pPr>
        <w:pStyle w:val="Normal1"/>
        <w:jc w:val="both"/>
      </w:pPr>
      <w:r>
        <w:t>2. Sa tvrtkom iz točke 1. ovog Zaključka potpisat će se Ugovor za pružanje inženjerskih usluga.</w:t>
      </w:r>
    </w:p>
    <w:p w:rsidR="008548A6" w:rsidRDefault="008548A6" w:rsidP="008548A6">
      <w:pPr>
        <w:pStyle w:val="Normal1"/>
        <w:jc w:val="both"/>
      </w:pPr>
    </w:p>
    <w:p w:rsidR="008548A6" w:rsidRDefault="008548A6" w:rsidP="008548A6">
      <w:pPr>
        <w:pStyle w:val="Normal1"/>
        <w:jc w:val="both"/>
      </w:pPr>
      <w:r>
        <w:t>3. Zaključak se dostavlja Upravnom odjelu za komunalni sustav i zaštitu okoliša i Upravnom odjelu za financije na provedbu.</w:t>
      </w:r>
    </w:p>
    <w:p w:rsidR="008548A6" w:rsidRDefault="008548A6" w:rsidP="008548A6">
      <w:pPr>
        <w:pStyle w:val="Normal1"/>
        <w:jc w:val="both"/>
      </w:pPr>
      <w:bookmarkStart w:id="0" w:name="_GoBack"/>
      <w:bookmarkEnd w:id="0"/>
    </w:p>
    <w:p w:rsidR="008548A6" w:rsidRDefault="008548A6" w:rsidP="008548A6">
      <w:pPr>
        <w:pStyle w:val="Normal1"/>
        <w:jc w:val="both"/>
      </w:pPr>
    </w:p>
    <w:p w:rsidR="008548A6" w:rsidRDefault="008548A6" w:rsidP="008548A6">
      <w:pPr>
        <w:pStyle w:val="Normal1"/>
        <w:jc w:val="both"/>
      </w:pPr>
    </w:p>
    <w:p w:rsidR="008548A6" w:rsidRDefault="008548A6" w:rsidP="008548A6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 </w:t>
      </w:r>
      <w:r>
        <w:rPr>
          <w:b/>
          <w:lang w:val="pl-PL" w:eastAsia="ar-SA"/>
        </w:rPr>
        <w:t>GRADONAČELNIK</w:t>
      </w:r>
    </w:p>
    <w:p w:rsidR="008548A6" w:rsidRDefault="008548A6" w:rsidP="008548A6">
      <w:pPr>
        <w:suppressAutoHyphens/>
        <w:rPr>
          <w:b/>
          <w:lang w:val="hr-HR" w:eastAsia="ar-SA"/>
        </w:rPr>
      </w:pPr>
    </w:p>
    <w:p w:rsidR="008548A6" w:rsidRDefault="008548A6" w:rsidP="008548A6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8548A6" w:rsidRDefault="008548A6" w:rsidP="008548A6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8548A6" w:rsidRDefault="008548A6" w:rsidP="008548A6">
      <w:pPr>
        <w:suppressAutoHyphens/>
        <w:rPr>
          <w:b/>
          <w:lang w:val="hr-HR" w:eastAsia="ar-SA"/>
        </w:rPr>
      </w:pPr>
    </w:p>
    <w:p w:rsidR="008548A6" w:rsidRDefault="008548A6" w:rsidP="008548A6">
      <w:pPr>
        <w:suppressAutoHyphens/>
        <w:rPr>
          <w:b/>
          <w:lang w:val="hr-HR" w:eastAsia="ar-SA"/>
        </w:rPr>
      </w:pPr>
    </w:p>
    <w:p w:rsidR="008548A6" w:rsidRDefault="008548A6" w:rsidP="008548A6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023-01/26-01/41</w:t>
      </w:r>
    </w:p>
    <w:p w:rsidR="008548A6" w:rsidRDefault="008548A6" w:rsidP="008548A6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2170-13/01-26-1</w:t>
      </w:r>
    </w:p>
    <w:p w:rsidR="008548A6" w:rsidRDefault="008548A6" w:rsidP="008548A6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13</w:t>
      </w:r>
      <w:r>
        <w:rPr>
          <w:b/>
          <w:lang w:val="hr-HR" w:eastAsia="ar-SA"/>
        </w:rPr>
        <w:t xml:space="preserve">. ožujka 2026. </w:t>
      </w:r>
    </w:p>
    <w:p w:rsidR="00377758" w:rsidRDefault="00377758"/>
    <w:sectPr w:rsidR="0037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BF"/>
    <w:rsid w:val="00377758"/>
    <w:rsid w:val="00675BBF"/>
    <w:rsid w:val="008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E88"/>
  <w15:chartTrackingRefBased/>
  <w15:docId w15:val="{8750E81C-D1D5-4411-AEF9-C10C03B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8548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2026-03-13T08:09:00Z</dcterms:created>
  <dcterms:modified xsi:type="dcterms:W3CDTF">2026-03-13T08:13:00Z</dcterms:modified>
</cp:coreProperties>
</file>