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5AA" w:rsidRDefault="002D55AA" w:rsidP="002D55A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 gradonačelnik Grada Raba dana 27. ožujka 2026. godine donosi,</w:t>
      </w:r>
    </w:p>
    <w:p w:rsidR="002D55AA" w:rsidRDefault="002D55AA" w:rsidP="002D55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2D55AA" w:rsidRDefault="002D55AA" w:rsidP="002D55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2D55AA" w:rsidRDefault="002D55AA" w:rsidP="002D55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2D55AA" w:rsidRDefault="002D55AA" w:rsidP="002D55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</w:p>
    <w:p w:rsidR="002D55AA" w:rsidRDefault="002D55AA" w:rsidP="002D55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5AA" w:rsidRDefault="002D55AA" w:rsidP="002D5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Poništava se Zaključak Gradonačelnika Grada Raba KLASA: 023-01/26-01/24, URBROJ: 2170-13/01-26-2 od 13. veljače 2026.</w:t>
      </w:r>
    </w:p>
    <w:p w:rsidR="002D55AA" w:rsidRDefault="002D55AA" w:rsidP="002D5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Zaključak se dostavlja Upravnom odjelu za komunalni sustav i zaštitu okoliša na provedbu.</w:t>
      </w:r>
    </w:p>
    <w:p w:rsidR="002D55AA" w:rsidRDefault="002D55AA" w:rsidP="002D55AA">
      <w:pPr>
        <w:jc w:val="both"/>
      </w:pPr>
    </w:p>
    <w:p w:rsidR="002D55AA" w:rsidRDefault="002D55AA" w:rsidP="002D55A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D55AA" w:rsidRDefault="002D55AA" w:rsidP="002D55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GRADONAČELNIK</w:t>
      </w:r>
    </w:p>
    <w:p w:rsidR="002D55AA" w:rsidRDefault="002D55AA" w:rsidP="002D55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D55AA" w:rsidRDefault="002D55AA" w:rsidP="002D55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2D55AA" w:rsidRDefault="002D55AA" w:rsidP="002D55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2D55AA" w:rsidRDefault="002D55AA" w:rsidP="002D55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D55AA" w:rsidRDefault="002D55AA" w:rsidP="002D55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D55AA" w:rsidRDefault="002D55AA" w:rsidP="002D55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023-01/26-01/51</w:t>
      </w:r>
    </w:p>
    <w:p w:rsidR="002D55AA" w:rsidRDefault="002D55AA" w:rsidP="002D55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2170-13/01-26-1</w:t>
      </w:r>
    </w:p>
    <w:p w:rsidR="002D55AA" w:rsidRDefault="002D55AA" w:rsidP="002D55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27. ožujka 2026.</w:t>
      </w:r>
    </w:p>
    <w:p w:rsidR="007A79CC" w:rsidRDefault="007A79CC"/>
    <w:p w:rsidR="007D5DA8" w:rsidRDefault="007D5DA8"/>
    <w:p w:rsidR="007D5DA8" w:rsidRDefault="007D5DA8"/>
    <w:p w:rsidR="007D5DA8" w:rsidRDefault="007D5DA8"/>
    <w:p w:rsidR="007D5DA8" w:rsidRDefault="007D5DA8"/>
    <w:p w:rsidR="007D5DA8" w:rsidRDefault="007D5DA8"/>
    <w:p w:rsidR="007D5DA8" w:rsidRDefault="007D5DA8"/>
    <w:p w:rsidR="007D5DA8" w:rsidRDefault="007D5DA8"/>
    <w:p w:rsidR="007D5DA8" w:rsidRDefault="007D5DA8"/>
    <w:p w:rsidR="007D5DA8" w:rsidRDefault="007D5DA8"/>
    <w:p w:rsidR="007D5DA8" w:rsidRDefault="007D5DA8"/>
    <w:p w:rsidR="007D5DA8" w:rsidRDefault="007D5DA8"/>
    <w:p w:rsidR="007D5DA8" w:rsidRDefault="007D5DA8"/>
    <w:p w:rsidR="007D5DA8" w:rsidRDefault="007D5DA8"/>
    <w:p w:rsidR="007D5DA8" w:rsidRDefault="007D5DA8"/>
    <w:p w:rsidR="007D5DA8" w:rsidRDefault="007D5DA8"/>
    <w:p w:rsidR="007D5DA8" w:rsidRDefault="007D5DA8" w:rsidP="007D5DA8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 gradonačelnik Grada Raba dana 27. ožujka 2026. godine donosi,</w:t>
      </w:r>
    </w:p>
    <w:p w:rsidR="007D5DA8" w:rsidRDefault="007D5DA8" w:rsidP="007D5D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7D5DA8" w:rsidRDefault="007D5DA8" w:rsidP="007D5D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7D5DA8" w:rsidRDefault="007D5DA8" w:rsidP="007D5D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7D5DA8" w:rsidRDefault="007D5DA8" w:rsidP="007D5D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</w:p>
    <w:p w:rsidR="007D5DA8" w:rsidRDefault="007D5DA8" w:rsidP="007D5D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5DA8" w:rsidRDefault="007D5DA8" w:rsidP="007D5D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Donosi se Odluka o sklapanju Ugovora o neposrednom sudjelovanju Grada Raba u financiranju troškova nabave strojeva za projekt pod nazivom „Postrojenje za oporabu biootpada Sorinj“ između DUNDOVA d.o.o., OIB: 08484457911, Trg Municipium Arba </w:t>
      </w:r>
      <w:proofErr w:type="spellStart"/>
      <w:r>
        <w:rPr>
          <w:rFonts w:ascii="Times New Roman" w:hAnsi="Times New Roman" w:cs="Times New Roman"/>
          <w:sz w:val="24"/>
          <w:szCs w:val="24"/>
        </w:rPr>
        <w:t>A.D.Xa.C</w:t>
      </w:r>
      <w:proofErr w:type="spellEnd"/>
      <w:r>
        <w:rPr>
          <w:rFonts w:ascii="Times New Roman" w:hAnsi="Times New Roman" w:cs="Times New Roman"/>
          <w:sz w:val="24"/>
          <w:szCs w:val="24"/>
        </w:rPr>
        <w:t>. 2, Rab i Grada Raba, OIB: 09555102027, Trg Municipium Arba 2, Rab.</w:t>
      </w:r>
    </w:p>
    <w:p w:rsidR="007D5DA8" w:rsidRDefault="007D5DA8" w:rsidP="007D5D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Zaključak se dostavlja Upravnom odjelu za komunalni sustav i zaštitu okoliša na provedbu.</w:t>
      </w:r>
    </w:p>
    <w:p w:rsidR="007D5DA8" w:rsidRDefault="007D5DA8" w:rsidP="007D5DA8">
      <w:pPr>
        <w:jc w:val="both"/>
      </w:pPr>
    </w:p>
    <w:p w:rsidR="007D5DA8" w:rsidRDefault="007D5DA8" w:rsidP="007D5D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2B1E" w:rsidRDefault="00282B1E" w:rsidP="007D5D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D5DA8" w:rsidRDefault="007D5DA8" w:rsidP="007D5DA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GRADONAČELNIK</w:t>
      </w:r>
    </w:p>
    <w:p w:rsidR="007D5DA8" w:rsidRDefault="007D5DA8" w:rsidP="007D5DA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5DA8" w:rsidRDefault="007D5DA8" w:rsidP="007D5DA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7D5DA8" w:rsidRDefault="007D5DA8" w:rsidP="007D5DA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7D5DA8" w:rsidRDefault="007D5DA8" w:rsidP="007D5DA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5DA8" w:rsidRDefault="007D5DA8" w:rsidP="007D5DA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5DA8" w:rsidRDefault="007D5DA8" w:rsidP="007D5D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023-01/26-01/51</w:t>
      </w:r>
    </w:p>
    <w:p w:rsidR="007D5DA8" w:rsidRDefault="007D5DA8" w:rsidP="007D5D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2170-13/01-26-2</w:t>
      </w:r>
    </w:p>
    <w:p w:rsidR="007D5DA8" w:rsidRDefault="007D5DA8" w:rsidP="007D5D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27. ožujka 2026.</w:t>
      </w:r>
    </w:p>
    <w:p w:rsidR="007D5DA8" w:rsidRDefault="007D5DA8"/>
    <w:p w:rsidR="00582C6D" w:rsidRDefault="00582C6D"/>
    <w:p w:rsidR="002E7DF1" w:rsidRDefault="002E7DF1"/>
    <w:p w:rsidR="002E7DF1" w:rsidRDefault="002E7DF1"/>
    <w:p w:rsidR="002E7DF1" w:rsidRDefault="002E7DF1"/>
    <w:p w:rsidR="002E7DF1" w:rsidRDefault="002E7DF1"/>
    <w:p w:rsidR="002E7DF1" w:rsidRDefault="002E7DF1"/>
    <w:p w:rsidR="002E7DF1" w:rsidRDefault="002E7DF1"/>
    <w:p w:rsidR="002E7DF1" w:rsidRDefault="002E7DF1"/>
    <w:p w:rsidR="002E7DF1" w:rsidRDefault="002E7DF1"/>
    <w:p w:rsidR="002E7DF1" w:rsidRDefault="002E7DF1"/>
    <w:p w:rsidR="002E7DF1" w:rsidRDefault="002E7DF1"/>
    <w:p w:rsidR="002E7DF1" w:rsidRDefault="002E7DF1"/>
    <w:p w:rsidR="002E7DF1" w:rsidRDefault="002E7DF1"/>
    <w:p w:rsidR="002E7DF1" w:rsidRDefault="002E7DF1" w:rsidP="002E7DF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 gradonačelnik Grada Raba dana 27. ožujka 2026. godine donosi,</w:t>
      </w:r>
    </w:p>
    <w:p w:rsidR="002E7DF1" w:rsidRDefault="002E7DF1" w:rsidP="002E7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2E7DF1" w:rsidRDefault="002E7DF1" w:rsidP="002E7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2E7DF1" w:rsidRDefault="002E7DF1" w:rsidP="002E7D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2E7DF1" w:rsidRDefault="002E7DF1" w:rsidP="002E7D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</w:p>
    <w:p w:rsidR="002E7DF1" w:rsidRDefault="002E7DF1" w:rsidP="002E7D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7DF1" w:rsidRDefault="002E7DF1" w:rsidP="002E7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Prihvaća se prijedlog II. Izmjena plana javne nabave za 2026. godinu sačinjen na temelju konsolidiranog Proračuna Grada Raba za 2026. godinu, te Zakona o javnoj nabavi (NN 120/16) i Zakona o izmjenama i dopunama Zakona o javnoj nabavi (NN 114/22).</w:t>
      </w:r>
    </w:p>
    <w:p w:rsidR="002E7DF1" w:rsidRDefault="002E7DF1" w:rsidP="002E7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Prijedlog plana javne nabave dostavlja se Upravnom odjelu za financije na provedbu.</w:t>
      </w:r>
    </w:p>
    <w:p w:rsidR="002E7DF1" w:rsidRDefault="002E7DF1" w:rsidP="002E7DF1">
      <w:pPr>
        <w:jc w:val="both"/>
      </w:pPr>
    </w:p>
    <w:p w:rsidR="002E7DF1" w:rsidRDefault="002E7DF1" w:rsidP="002E7D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7DF1" w:rsidRDefault="002E7DF1" w:rsidP="002E7D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7DF1" w:rsidRDefault="002E7DF1" w:rsidP="002E7DF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GRADONAČELNIK</w:t>
      </w:r>
    </w:p>
    <w:p w:rsidR="002E7DF1" w:rsidRDefault="002E7DF1" w:rsidP="002E7DF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E7DF1" w:rsidRDefault="002E7DF1" w:rsidP="002E7DF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2E7DF1" w:rsidRDefault="002E7DF1" w:rsidP="002E7DF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2E7DF1" w:rsidRDefault="002E7DF1" w:rsidP="002E7DF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E7DF1" w:rsidRDefault="002E7DF1" w:rsidP="002E7DF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E7DF1" w:rsidRDefault="002E7DF1" w:rsidP="002E7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023-01/26-01/51</w:t>
      </w:r>
    </w:p>
    <w:p w:rsidR="002E7DF1" w:rsidRDefault="002E7DF1" w:rsidP="002E7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2170-13/01-26-3</w:t>
      </w:r>
    </w:p>
    <w:p w:rsidR="002E7DF1" w:rsidRDefault="002E7DF1" w:rsidP="002E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27. ožujka 2026.</w:t>
      </w:r>
    </w:p>
    <w:p w:rsidR="00AF75E1" w:rsidRDefault="00AF75E1" w:rsidP="002E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75E1" w:rsidRDefault="00AF75E1" w:rsidP="002E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75E1" w:rsidRDefault="00AF75E1" w:rsidP="002E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75E1" w:rsidRDefault="00AF75E1" w:rsidP="002E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75E1" w:rsidRDefault="00AF75E1" w:rsidP="002E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75E1" w:rsidRDefault="00AF75E1" w:rsidP="002E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75E1" w:rsidRDefault="00AF75E1" w:rsidP="002E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75E1" w:rsidRDefault="00AF75E1" w:rsidP="002E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75E1" w:rsidRDefault="00AF75E1" w:rsidP="002E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75E1" w:rsidRDefault="00AF75E1" w:rsidP="002E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75E1" w:rsidRDefault="00AF75E1" w:rsidP="002E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75E1" w:rsidRDefault="00AF75E1" w:rsidP="002E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75E1" w:rsidRDefault="00AF75E1" w:rsidP="002E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75E1" w:rsidRDefault="00AF75E1" w:rsidP="002E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75E1" w:rsidRDefault="00AF75E1" w:rsidP="002E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75E1" w:rsidRDefault="00AF75E1" w:rsidP="002E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75E1" w:rsidRDefault="00AF75E1" w:rsidP="002E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75E1" w:rsidRDefault="00AF75E1" w:rsidP="002E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75E1" w:rsidRDefault="00AF75E1" w:rsidP="002E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75E1" w:rsidRDefault="00AF75E1" w:rsidP="002E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75E1" w:rsidRDefault="00AF75E1" w:rsidP="002E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75E1" w:rsidRDefault="00AF75E1" w:rsidP="002E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75E1" w:rsidRDefault="00AF75E1" w:rsidP="002E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75E1" w:rsidRDefault="00AF75E1" w:rsidP="002E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75E1" w:rsidRDefault="00AF75E1" w:rsidP="00AF75E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 gradonačelnik Grada Raba dana 27. ožujka 2026. godine donosi,</w:t>
      </w:r>
    </w:p>
    <w:p w:rsidR="00AF75E1" w:rsidRDefault="00AF75E1" w:rsidP="00AF75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AF75E1" w:rsidRDefault="00AF75E1" w:rsidP="00AF75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AF75E1" w:rsidRDefault="00AF75E1" w:rsidP="00AF75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AF75E1" w:rsidRDefault="00AF75E1" w:rsidP="00AF75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</w:p>
    <w:p w:rsidR="00AF75E1" w:rsidRDefault="00AF75E1" w:rsidP="00AF75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75E1" w:rsidRDefault="00AF75E1" w:rsidP="00AF75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Donosi se odluka, sukladno članku 42. točka 1. Statuta Dječjeg vrtića „Pahuljica“, o davanju suglasnosti na Izmjene i dopune Pravilnika o upisu djece u Dječji vrtić „Pahuljica“ donesene na prijedlog ravnateljice od strane Upravnog vijeća Vrtića dana 23. ožujka 2026., godine, KLASA: 601-02/26-02/01, URBROJ: 2169-01-2-02-26-1.</w:t>
      </w:r>
    </w:p>
    <w:p w:rsidR="00AF75E1" w:rsidRDefault="00AF75E1" w:rsidP="00AF75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Odluka se dostavlja Upravnom odjelu ureda Grada, investicija i razvoja, Odsjeku ureda Grada na provedbu.</w:t>
      </w:r>
    </w:p>
    <w:p w:rsidR="00AF75E1" w:rsidRDefault="00AF75E1" w:rsidP="00AF75E1">
      <w:pPr>
        <w:jc w:val="both"/>
      </w:pPr>
    </w:p>
    <w:p w:rsidR="00AF75E1" w:rsidRDefault="00AF75E1" w:rsidP="00AF75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F75E1" w:rsidRDefault="00AF75E1" w:rsidP="00AF75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F75E1" w:rsidRDefault="00AF75E1" w:rsidP="00AF75E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GRADONAČELNIK</w:t>
      </w:r>
    </w:p>
    <w:p w:rsidR="00AF75E1" w:rsidRDefault="00AF75E1" w:rsidP="00AF75E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75E1" w:rsidRDefault="00AF75E1" w:rsidP="00AF75E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AF75E1" w:rsidRDefault="00AF75E1" w:rsidP="00AF75E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AF75E1" w:rsidRDefault="00AF75E1" w:rsidP="00AF75E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75E1" w:rsidRDefault="00AF75E1" w:rsidP="00AF75E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75E1" w:rsidRDefault="00AF75E1" w:rsidP="00AF75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023-01/26-01/51</w:t>
      </w:r>
    </w:p>
    <w:p w:rsidR="00AF75E1" w:rsidRDefault="00AF75E1" w:rsidP="00AF75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2170-13/01-26-4</w:t>
      </w:r>
    </w:p>
    <w:p w:rsidR="00AF75E1" w:rsidRDefault="00AF75E1" w:rsidP="00AF75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27. ožujka 2026.</w:t>
      </w:r>
    </w:p>
    <w:p w:rsidR="00AF75E1" w:rsidRDefault="00AF75E1" w:rsidP="00AF75E1"/>
    <w:p w:rsidR="00F6127E" w:rsidRDefault="00F6127E" w:rsidP="00AF75E1"/>
    <w:p w:rsidR="00F6127E" w:rsidRDefault="00F6127E" w:rsidP="00AF75E1"/>
    <w:p w:rsidR="00F6127E" w:rsidRDefault="00F6127E" w:rsidP="00AF75E1"/>
    <w:p w:rsidR="00F6127E" w:rsidRDefault="00F6127E" w:rsidP="00AF75E1"/>
    <w:p w:rsidR="00F6127E" w:rsidRDefault="00F6127E" w:rsidP="00AF75E1"/>
    <w:p w:rsidR="00F6127E" w:rsidRDefault="00F6127E" w:rsidP="00AF75E1"/>
    <w:p w:rsidR="00F6127E" w:rsidRDefault="00F6127E" w:rsidP="00AF75E1"/>
    <w:p w:rsidR="00F6127E" w:rsidRDefault="00F6127E" w:rsidP="00AF75E1"/>
    <w:p w:rsidR="00F6127E" w:rsidRDefault="00F6127E" w:rsidP="00AF75E1"/>
    <w:p w:rsidR="00F6127E" w:rsidRDefault="00F6127E" w:rsidP="00AF75E1"/>
    <w:p w:rsidR="00F6127E" w:rsidRDefault="00F6127E" w:rsidP="00AF75E1"/>
    <w:p w:rsidR="00F6127E" w:rsidRDefault="00F6127E" w:rsidP="00AF75E1"/>
    <w:p w:rsidR="00F6127E" w:rsidRDefault="00F6127E" w:rsidP="00F6127E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 gradonačelnik Grada Raba dana 27. ožujka 2026. godine donosi,</w:t>
      </w:r>
    </w:p>
    <w:p w:rsidR="00F6127E" w:rsidRDefault="00F6127E" w:rsidP="00F612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F6127E" w:rsidRDefault="00F6127E" w:rsidP="00F612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F6127E" w:rsidRDefault="00F6127E" w:rsidP="00F612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F6127E" w:rsidRDefault="00F6127E" w:rsidP="00AF75E1">
      <w:pPr>
        <w:rPr>
          <w:rFonts w:ascii="Times New Roman" w:hAnsi="Times New Roman" w:cs="Times New Roman"/>
          <w:sz w:val="24"/>
          <w:szCs w:val="24"/>
        </w:rPr>
      </w:pPr>
    </w:p>
    <w:p w:rsidR="00F6127E" w:rsidRPr="00F6127E" w:rsidRDefault="00F6127E" w:rsidP="00AF75E1">
      <w:pPr>
        <w:rPr>
          <w:rFonts w:ascii="Times New Roman" w:hAnsi="Times New Roman" w:cs="Times New Roman"/>
          <w:sz w:val="24"/>
          <w:szCs w:val="24"/>
        </w:rPr>
      </w:pPr>
    </w:p>
    <w:p w:rsidR="00F6127E" w:rsidRDefault="00F6127E" w:rsidP="00F61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6127E">
        <w:rPr>
          <w:rFonts w:ascii="Times New Roman" w:hAnsi="Times New Roman" w:cs="Times New Roman"/>
          <w:sz w:val="24"/>
          <w:szCs w:val="24"/>
        </w:rPr>
        <w:t>Utvrđuje se Prijedlog Odluke o izmjenama Odluke o raspoređivanju sredstava za redovito godišnje financiranje političkih stranaka i nezavisnih vijećnika zastupljenih u Gradskom vijeću Grada Raba u 2026. godini.</w:t>
      </w:r>
    </w:p>
    <w:p w:rsidR="00F6127E" w:rsidRPr="00F6127E" w:rsidRDefault="00F6127E" w:rsidP="00F6127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6127E" w:rsidRPr="00F6127E" w:rsidRDefault="00F6127E" w:rsidP="00F612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</w:t>
      </w:r>
      <w:r w:rsidRPr="00F6127E">
        <w:rPr>
          <w:rFonts w:ascii="Times New Roman" w:hAnsi="Times New Roman" w:cs="Times New Roman"/>
          <w:sz w:val="24"/>
          <w:szCs w:val="24"/>
        </w:rPr>
        <w:t>Prijedlog Odluke iz točke 1. ovog  Zaključka dostavlja se  G</w:t>
      </w:r>
      <w:r w:rsidR="00C86107">
        <w:rPr>
          <w:rFonts w:ascii="Times New Roman" w:hAnsi="Times New Roman" w:cs="Times New Roman"/>
          <w:sz w:val="24"/>
          <w:szCs w:val="24"/>
        </w:rPr>
        <w:t>radskom vijeću na</w:t>
      </w:r>
      <w:r>
        <w:rPr>
          <w:rFonts w:ascii="Times New Roman" w:hAnsi="Times New Roman" w:cs="Times New Roman"/>
          <w:sz w:val="24"/>
          <w:szCs w:val="24"/>
        </w:rPr>
        <w:t xml:space="preserve"> razmatranje i</w:t>
      </w:r>
      <w:r w:rsidRPr="00F6127E">
        <w:rPr>
          <w:rFonts w:ascii="Times New Roman" w:hAnsi="Times New Roman" w:cs="Times New Roman"/>
          <w:sz w:val="24"/>
          <w:szCs w:val="24"/>
        </w:rPr>
        <w:t xml:space="preserve"> donošenje.   </w:t>
      </w:r>
    </w:p>
    <w:p w:rsidR="00F6127E" w:rsidRDefault="00F6127E" w:rsidP="00F6127E">
      <w:pPr>
        <w:jc w:val="both"/>
      </w:pPr>
      <w:r>
        <w:t xml:space="preserve"> </w:t>
      </w:r>
    </w:p>
    <w:p w:rsidR="00F6127E" w:rsidRDefault="00F6127E" w:rsidP="00F6127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6127E" w:rsidRDefault="00F6127E" w:rsidP="00F612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GRADONAČELNIK</w:t>
      </w:r>
    </w:p>
    <w:p w:rsidR="00F6127E" w:rsidRDefault="00F6127E" w:rsidP="00F612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127E" w:rsidRDefault="00F6127E" w:rsidP="00F612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F6127E" w:rsidRDefault="00F6127E" w:rsidP="00F612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F6127E" w:rsidRDefault="00F6127E" w:rsidP="00F612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127E" w:rsidRDefault="00F6127E" w:rsidP="00F612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127E" w:rsidRDefault="00F6127E" w:rsidP="00F612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023-01/26-01/51</w:t>
      </w:r>
    </w:p>
    <w:p w:rsidR="00F6127E" w:rsidRDefault="00F6127E" w:rsidP="00F612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2170-13/01-26-5</w:t>
      </w:r>
    </w:p>
    <w:p w:rsidR="00F6127E" w:rsidRDefault="00F6127E" w:rsidP="00F612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27. ožujka 2026.</w:t>
      </w:r>
    </w:p>
    <w:p w:rsidR="00F6127E" w:rsidRDefault="00F6127E" w:rsidP="00F6127E"/>
    <w:p w:rsidR="00F6127E" w:rsidRDefault="00F6127E" w:rsidP="00AF75E1"/>
    <w:p w:rsidR="00F80C20" w:rsidRDefault="00F80C20" w:rsidP="00AF75E1"/>
    <w:p w:rsidR="00F80C20" w:rsidRDefault="00F80C20" w:rsidP="00AF75E1"/>
    <w:p w:rsidR="00F80C20" w:rsidRDefault="00F80C20" w:rsidP="00AF75E1"/>
    <w:p w:rsidR="00F80C20" w:rsidRDefault="00F80C20" w:rsidP="00AF75E1"/>
    <w:p w:rsidR="00F80C20" w:rsidRDefault="00F80C20" w:rsidP="00AF75E1"/>
    <w:p w:rsidR="00F80C20" w:rsidRDefault="00F80C20" w:rsidP="00AF75E1"/>
    <w:p w:rsidR="00F80C20" w:rsidRDefault="00F80C20" w:rsidP="00AF75E1"/>
    <w:p w:rsidR="00F80C20" w:rsidRDefault="00F80C20" w:rsidP="00AF75E1"/>
    <w:p w:rsidR="00F80C20" w:rsidRDefault="00F80C20" w:rsidP="00AF75E1"/>
    <w:p w:rsidR="00F80C20" w:rsidRDefault="00F80C20" w:rsidP="00AF75E1"/>
    <w:p w:rsidR="00F80C20" w:rsidRDefault="00F80C20" w:rsidP="00F80C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 gradonačelnik Grada Raba dana 27. ožujka 2026. godine donosi,</w:t>
      </w:r>
    </w:p>
    <w:p w:rsidR="00F80C20" w:rsidRDefault="00F80C20" w:rsidP="00F80C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F80C20" w:rsidRDefault="00F80C20" w:rsidP="00F80C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F80C20" w:rsidRDefault="00F80C20" w:rsidP="00F80C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F80C20" w:rsidRDefault="00F80C20" w:rsidP="00AF75E1"/>
    <w:p w:rsidR="00F80C20" w:rsidRPr="00F80C20" w:rsidRDefault="00F80C20" w:rsidP="00AF75E1">
      <w:pPr>
        <w:rPr>
          <w:rFonts w:ascii="Times New Roman" w:hAnsi="Times New Roman" w:cs="Times New Roman"/>
          <w:sz w:val="24"/>
          <w:szCs w:val="24"/>
        </w:rPr>
      </w:pPr>
    </w:p>
    <w:p w:rsidR="00F80C20" w:rsidRDefault="00F80C20" w:rsidP="00F80C2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C20">
        <w:rPr>
          <w:rFonts w:ascii="Times New Roman" w:hAnsi="Times New Roman" w:cs="Times New Roman"/>
          <w:sz w:val="24"/>
          <w:szCs w:val="24"/>
        </w:rPr>
        <w:t>Donosi se odluka o prihvaćanju prijedloga Odluke o imenovanju člana Socijalnog vijeća Grada Raba i prosljeđuje Gradskom vijeću Grada Raba na donošenje.</w:t>
      </w:r>
    </w:p>
    <w:p w:rsidR="00F80C20" w:rsidRPr="00F80C20" w:rsidRDefault="00F80C20" w:rsidP="00F80C20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80C20" w:rsidRPr="00F80C20" w:rsidRDefault="00F80C20" w:rsidP="00F80C2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C20">
        <w:rPr>
          <w:rFonts w:ascii="Times New Roman" w:hAnsi="Times New Roman" w:cs="Times New Roman"/>
          <w:sz w:val="24"/>
          <w:szCs w:val="24"/>
        </w:rPr>
        <w:t>Odluka se dostavlja Upravnom odjelu ureda Grada, investicija i razvoja, Odsjeku ureda Grada na provedbu.</w:t>
      </w:r>
    </w:p>
    <w:p w:rsidR="00F6127E" w:rsidRDefault="00F6127E" w:rsidP="00AF75E1"/>
    <w:p w:rsidR="00F80C20" w:rsidRDefault="00F80C20" w:rsidP="00AF75E1">
      <w:bookmarkStart w:id="0" w:name="_GoBack"/>
      <w:bookmarkEnd w:id="0"/>
    </w:p>
    <w:p w:rsidR="00F80C20" w:rsidRDefault="00F80C20" w:rsidP="00F80C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F80C20" w:rsidRDefault="00F80C20" w:rsidP="00F80C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80C20" w:rsidRDefault="00F80C20" w:rsidP="00F80C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F80C20" w:rsidRDefault="00F80C20" w:rsidP="00F80C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F80C20" w:rsidRDefault="00F80C20" w:rsidP="00F80C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80C20" w:rsidRDefault="00F80C20" w:rsidP="00F80C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80C20" w:rsidRDefault="00F80C20" w:rsidP="00F80C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023-01/26-01/51</w:t>
      </w:r>
    </w:p>
    <w:p w:rsidR="00F80C20" w:rsidRDefault="00F80C20" w:rsidP="00F80C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2170-13/01-26-6</w:t>
      </w:r>
    </w:p>
    <w:p w:rsidR="00F80C20" w:rsidRDefault="00F80C20" w:rsidP="00F80C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27. ožujka 2026.</w:t>
      </w:r>
    </w:p>
    <w:p w:rsidR="00582C6D" w:rsidRDefault="00582C6D"/>
    <w:p w:rsidR="00582C6D" w:rsidRDefault="00582C6D"/>
    <w:sectPr w:rsidR="00582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6E9621A"/>
    <w:multiLevelType w:val="hybridMultilevel"/>
    <w:tmpl w:val="2EACDB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947D3"/>
    <w:multiLevelType w:val="hybridMultilevel"/>
    <w:tmpl w:val="F81CD3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35"/>
    <w:rsid w:val="001971B4"/>
    <w:rsid w:val="00282B1E"/>
    <w:rsid w:val="002D55AA"/>
    <w:rsid w:val="002E7DF1"/>
    <w:rsid w:val="004B4435"/>
    <w:rsid w:val="004D37D5"/>
    <w:rsid w:val="00582C6D"/>
    <w:rsid w:val="007A79CC"/>
    <w:rsid w:val="007D5DA8"/>
    <w:rsid w:val="00A53971"/>
    <w:rsid w:val="00AF75E1"/>
    <w:rsid w:val="00C86107"/>
    <w:rsid w:val="00EE205A"/>
    <w:rsid w:val="00F6127E"/>
    <w:rsid w:val="00F8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2170"/>
  <w15:chartTrackingRefBased/>
  <w15:docId w15:val="{72334AB2-D4F3-4FD9-BF12-C5AECEE2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5A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D5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5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0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16</cp:revision>
  <cp:lastPrinted>2026-03-27T13:13:00Z</cp:lastPrinted>
  <dcterms:created xsi:type="dcterms:W3CDTF">2026-03-27T08:59:00Z</dcterms:created>
  <dcterms:modified xsi:type="dcterms:W3CDTF">2026-03-27T13:13:00Z</dcterms:modified>
</cp:coreProperties>
</file>