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14. travnja 2026. godine donosi,</w:t>
      </w: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A80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79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1. Prihvaća se prijedlog Odluke o davanju kratkoročne pozajmice komunalnom poduzeću Dundovo d.o.o..</w:t>
      </w:r>
    </w:p>
    <w:p w:rsidR="00A8027C" w:rsidRPr="009F4C88" w:rsidRDefault="00A8027C" w:rsidP="0079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79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2. S komunalnim poduzećem Dundovo d.o.o. sklopit će se Ugovor o kratkoročnoj pozajmici.</w:t>
      </w:r>
    </w:p>
    <w:p w:rsidR="00A8027C" w:rsidRPr="009F4C88" w:rsidRDefault="00A8027C" w:rsidP="0079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79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2. Odluka se dostavlja Upravnom odjelu za financije na provedbu.</w:t>
      </w:r>
    </w:p>
    <w:p w:rsidR="00A8027C" w:rsidRPr="009F4C88" w:rsidRDefault="00A8027C" w:rsidP="0079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</w:p>
    <w:p w:rsidR="00A8027C" w:rsidRPr="009F4C88" w:rsidRDefault="00A8027C" w:rsidP="00A8027C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KLASA: 023-01/26-01/61</w:t>
      </w: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URBROJ: 2170-13/01-26-1</w:t>
      </w:r>
    </w:p>
    <w:p w:rsidR="00A8027C" w:rsidRPr="009F4C88" w:rsidRDefault="00A8027C" w:rsidP="00A802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Rab, 14. travnja 2026.</w:t>
      </w:r>
    </w:p>
    <w:p w:rsidR="00A8027C" w:rsidRPr="009F4C88" w:rsidRDefault="00A8027C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Zakona o lokalnoj i područnoj (regionalnoj) samoupravi („Narodne novine“ broj 33/01, 60/01, 129/05, 109/07, 125/08, 36/09, 150/11,  144/12, 19/13, 137/15, 123/17, 98/19 i 144/20), članka 26. stavak 2. Odluke o izvršavanju Konsolidiranog proračuna Grada Raba za 2026. godinu (Službene novine PGŽ broj 50/25) i članka 34. Statuta Grada Raba („Službene novine PGŽ“ broj 4/21), Gradonačelnik Grada Raba dana </w:t>
      </w:r>
      <w:r w:rsidR="008955A1" w:rsidRPr="009F4C88">
        <w:rPr>
          <w:rFonts w:ascii="Times New Roman" w:hAnsi="Times New Roman" w:cs="Times New Roman"/>
          <w:sz w:val="24"/>
          <w:szCs w:val="24"/>
        </w:rPr>
        <w:t>14. travnja 2026. godine, donio je sl</w:t>
      </w:r>
      <w:r w:rsidRPr="009F4C88">
        <w:rPr>
          <w:rFonts w:ascii="Times New Roman" w:hAnsi="Times New Roman" w:cs="Times New Roman"/>
          <w:sz w:val="24"/>
          <w:szCs w:val="24"/>
        </w:rPr>
        <w:t>jedeću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E87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79429B" w:rsidRPr="009F4C88" w:rsidRDefault="0079429B" w:rsidP="00E87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O ODOBRENJU KRATKOROČNE POZAJMICE</w:t>
      </w:r>
    </w:p>
    <w:p w:rsidR="0079429B" w:rsidRPr="009F4C88" w:rsidRDefault="0079429B" w:rsidP="00E87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KOMUNALNOM PODUZEĆU DUNDOVO D.O.O. RAB</w:t>
      </w:r>
    </w:p>
    <w:p w:rsidR="0079429B" w:rsidRPr="009F4C88" w:rsidRDefault="0079429B" w:rsidP="00E87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 xml:space="preserve">Odobrava se kratkoročna pozajmica komunalnom poduzeću Dundovo d.o.o. Rab, sa sjedištem u Rabu, Trg Municipium Arba </w:t>
      </w:r>
      <w:proofErr w:type="spellStart"/>
      <w:r w:rsidRPr="009F4C88">
        <w:rPr>
          <w:rFonts w:ascii="Times New Roman" w:hAnsi="Times New Roman" w:cs="Times New Roman"/>
          <w:sz w:val="24"/>
          <w:szCs w:val="24"/>
        </w:rPr>
        <w:t>A.D.Xa.C</w:t>
      </w:r>
      <w:proofErr w:type="spellEnd"/>
      <w:r w:rsidRPr="009F4C88">
        <w:rPr>
          <w:rFonts w:ascii="Times New Roman" w:hAnsi="Times New Roman" w:cs="Times New Roman"/>
          <w:sz w:val="24"/>
          <w:szCs w:val="24"/>
        </w:rPr>
        <w:t>. 2, OIB: 08484457911 (u daljnjem tekstu: Društvo), u iznosu od 60.000,00 eura.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E87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Društvu Dundovo d.o.o. Rab odobrava se kratkoročna pozajmica u iznosu osiguranih sredstava iz članka 1. ove Odluke, uz sljedeće uvjete: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-</w:t>
      </w:r>
      <w:r w:rsidRPr="009F4C88">
        <w:rPr>
          <w:rFonts w:ascii="Times New Roman" w:hAnsi="Times New Roman" w:cs="Times New Roman"/>
          <w:sz w:val="24"/>
          <w:szCs w:val="24"/>
        </w:rPr>
        <w:tab/>
        <w:t>Rok vraćanja pozajmljenih novčanih sredstava: 31.12.2026.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-</w:t>
      </w:r>
      <w:r w:rsidRPr="009F4C88">
        <w:rPr>
          <w:rFonts w:ascii="Times New Roman" w:hAnsi="Times New Roman" w:cs="Times New Roman"/>
          <w:sz w:val="24"/>
          <w:szCs w:val="24"/>
        </w:rPr>
        <w:tab/>
        <w:t>Obaveza dostave bjanko zadužnice kao instrumenta osiguranja plaćanja.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Za možebitno zakašnjenje obračunat će se zatezna kamata od dana dospijeća vraćanja sredstava do dana vraćanja u visini propisanoj zakonom.</w:t>
      </w:r>
    </w:p>
    <w:p w:rsidR="0079429B" w:rsidRPr="009F4C88" w:rsidRDefault="0079429B" w:rsidP="00E87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Sredstva iz članka 1. ove Odluke uplatit će se na žiro račun Društva po potpisu Ugovora o kratkoročnoj pozajmici.</w:t>
      </w:r>
    </w:p>
    <w:p w:rsidR="0079429B" w:rsidRPr="009F4C88" w:rsidRDefault="0079429B" w:rsidP="00E87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Sredstva iz članka 1. ove Odluke dodjeljuju se u svrhu osiguranja sredstava za održavanje likvidnosti i osiguranje kontinuiteta poslovne aktivnosti i ispunjavanja obveza Društva.</w:t>
      </w:r>
    </w:p>
    <w:p w:rsidR="0079429B" w:rsidRPr="009F4C88" w:rsidRDefault="0079429B" w:rsidP="00E87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Ova Odluka stupa na snagu danom donošenja i objavit će se na internet stranici Grada Raba.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A09" w:rsidRPr="009F4C88" w:rsidRDefault="00E87A09" w:rsidP="007942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KLASA: 023-01/26-01/61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>URBROJ: 2170-13/01-26-1-1</w:t>
      </w:r>
    </w:p>
    <w:p w:rsidR="0079429B" w:rsidRPr="009F4C88" w:rsidRDefault="0079429B" w:rsidP="007942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E87A09" w:rsidRPr="009F4C88" w:rsidRDefault="0079429B" w:rsidP="007942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  <w:r w:rsidRPr="009F4C88">
        <w:rPr>
          <w:rFonts w:ascii="Times New Roman" w:hAnsi="Times New Roman" w:cs="Times New Roman"/>
          <w:b/>
          <w:sz w:val="24"/>
          <w:szCs w:val="24"/>
        </w:rPr>
        <w:tab/>
      </w:r>
    </w:p>
    <w:p w:rsidR="0079429B" w:rsidRPr="009F4C88" w:rsidRDefault="0079429B" w:rsidP="00E87A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9F4C88">
        <w:rPr>
          <w:rFonts w:ascii="Times New Roman" w:hAnsi="Times New Roman" w:cs="Times New Roman"/>
          <w:b/>
          <w:sz w:val="24"/>
          <w:szCs w:val="24"/>
        </w:rPr>
        <w:t>Nikola Grgurić, dipl. oec.</w:t>
      </w:r>
    </w:p>
    <w:p w:rsidR="0079429B" w:rsidRPr="009F4C88" w:rsidRDefault="0079429B" w:rsidP="00A8027C">
      <w:pPr>
        <w:rPr>
          <w:rFonts w:ascii="Times New Roman" w:hAnsi="Times New Roman" w:cs="Times New Roman"/>
          <w:sz w:val="24"/>
          <w:szCs w:val="24"/>
        </w:rPr>
      </w:pPr>
    </w:p>
    <w:p w:rsidR="00A8027C" w:rsidRDefault="00A8027C" w:rsidP="00A8027C"/>
    <w:p w:rsidR="000860B7" w:rsidRDefault="000860B7"/>
    <w:sectPr w:rsidR="00086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7C"/>
    <w:rsid w:val="000860B7"/>
    <w:rsid w:val="0079429B"/>
    <w:rsid w:val="008955A1"/>
    <w:rsid w:val="009F4C88"/>
    <w:rsid w:val="00A8027C"/>
    <w:rsid w:val="00E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0C7B4-BCE8-4989-A8F3-ACB9503F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2026-04-14T09:03:00Z</cp:lastPrinted>
  <dcterms:created xsi:type="dcterms:W3CDTF">2026-04-14T08:56:00Z</dcterms:created>
  <dcterms:modified xsi:type="dcterms:W3CDTF">2026-04-20T04:55:00Z</dcterms:modified>
</cp:coreProperties>
</file>