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39" w:rsidRPr="00DF68C4" w:rsidRDefault="009A3A39" w:rsidP="009A3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8C4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14. svibnja 2026. godine donosi,</w:t>
      </w:r>
    </w:p>
    <w:p w:rsidR="009A3A39" w:rsidRPr="00DF68C4" w:rsidRDefault="009A3A39" w:rsidP="009A3A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A39" w:rsidRPr="00DF68C4" w:rsidRDefault="009A3A39" w:rsidP="009A3A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A39" w:rsidRPr="00DF68C4" w:rsidRDefault="009A3A39" w:rsidP="009A3A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68C4">
        <w:rPr>
          <w:rFonts w:ascii="Times New Roman" w:hAnsi="Times New Roman" w:cs="Times New Roman"/>
          <w:sz w:val="24"/>
          <w:szCs w:val="24"/>
        </w:rPr>
        <w:t>Z a k l j u č a k</w:t>
      </w:r>
    </w:p>
    <w:p w:rsidR="009A3A39" w:rsidRPr="00DF68C4" w:rsidRDefault="009A3A39" w:rsidP="009A3A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A39" w:rsidRPr="00DF68C4" w:rsidRDefault="009A3A39" w:rsidP="009A3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A39" w:rsidRPr="00DF68C4" w:rsidRDefault="009A3A39" w:rsidP="009A3A3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8C4">
        <w:rPr>
          <w:rFonts w:ascii="Times New Roman" w:hAnsi="Times New Roman" w:cs="Times New Roman"/>
          <w:sz w:val="24"/>
          <w:szCs w:val="24"/>
        </w:rPr>
        <w:t>Donosi se Odluka da Grad Rab prihvaća partnerstvo i pokroviteljstvo „7. kongresa o ruralnom turizmu“ u gradu Rabu koje se održava od 6. do 9. svibnja 2026. godine u Valamar Padova Hotelu.  Financijska sredstva u iznosu od 6.250,00 eura osigurana su Proračunom Grada Raba s pozicije R10006 – tekuće posebne donacije.</w:t>
      </w:r>
    </w:p>
    <w:p w:rsidR="009A3A39" w:rsidRPr="00DF68C4" w:rsidRDefault="009A3A39" w:rsidP="009A3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A39" w:rsidRPr="00DF68C4" w:rsidRDefault="009A3A39" w:rsidP="009A3A3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8C4">
        <w:rPr>
          <w:rFonts w:ascii="Times New Roman" w:hAnsi="Times New Roman" w:cs="Times New Roman"/>
          <w:sz w:val="24"/>
          <w:szCs w:val="24"/>
        </w:rPr>
        <w:t>Sredstva će se uplatiti na žiro račun Hrvatske udruge za turizam i ruralni razvoj „Klub članova Selo“, Kaptol 29, 10 000 Zagreb, OIB: 89313718238, IBAN: HR7523600001101545376, koju zastupa predsjednica Dijana Katica.</w:t>
      </w:r>
    </w:p>
    <w:p w:rsidR="009A3A39" w:rsidRPr="00DF68C4" w:rsidRDefault="009A3A39" w:rsidP="009A3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A39" w:rsidRPr="00DF68C4" w:rsidRDefault="009A3A39" w:rsidP="009A3A3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8C4">
        <w:rPr>
          <w:rFonts w:ascii="Times New Roman" w:hAnsi="Times New Roman" w:cs="Times New Roman"/>
          <w:sz w:val="24"/>
          <w:szCs w:val="24"/>
        </w:rPr>
        <w:t>Odluka se dostavlja Upravnom odjelu ureda grada, investicija i razvoja, odsjeku ureda Grada i Upravnom odjelu za financije na provedbu.</w:t>
      </w:r>
    </w:p>
    <w:p w:rsidR="009A3A39" w:rsidRPr="00DF68C4" w:rsidRDefault="009A3A39" w:rsidP="009A3A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A39" w:rsidRPr="00DF68C4" w:rsidRDefault="009A3A39" w:rsidP="009A3A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A39" w:rsidRPr="00BD2BC4" w:rsidRDefault="009A3A39" w:rsidP="009A3A39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D2BC4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9A3A39" w:rsidRPr="00BD2BC4" w:rsidRDefault="009A3A39" w:rsidP="009A3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3A39" w:rsidRPr="00BD2BC4" w:rsidRDefault="009A3A39" w:rsidP="009A3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</w:p>
    <w:p w:rsidR="009A3A39" w:rsidRPr="00BD2BC4" w:rsidRDefault="009A3A39" w:rsidP="009A3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</w:r>
      <w:r w:rsidRPr="00BD2BC4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BD2BC4"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9A3A39" w:rsidRPr="00BD2BC4" w:rsidRDefault="009A3A39" w:rsidP="009A3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3A39" w:rsidRPr="00BD2BC4" w:rsidRDefault="009A3A39" w:rsidP="009A3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3A39" w:rsidRPr="00BD2BC4" w:rsidRDefault="009A3A39" w:rsidP="009A3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BC4">
        <w:rPr>
          <w:rFonts w:ascii="Times New Roman" w:hAnsi="Times New Roman" w:cs="Times New Roman"/>
          <w:b/>
          <w:sz w:val="24"/>
          <w:szCs w:val="24"/>
        </w:rPr>
        <w:t>KLASA: 023-01/26-01/79</w:t>
      </w:r>
    </w:p>
    <w:p w:rsidR="009A3A39" w:rsidRPr="00BD2BC4" w:rsidRDefault="009A3A39" w:rsidP="009A3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BC4"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9A3A39" w:rsidRPr="00BD2BC4" w:rsidRDefault="009A3A39" w:rsidP="009A3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BC4">
        <w:rPr>
          <w:rFonts w:ascii="Times New Roman" w:hAnsi="Times New Roman" w:cs="Times New Roman"/>
          <w:b/>
          <w:sz w:val="24"/>
          <w:szCs w:val="24"/>
        </w:rPr>
        <w:t>Rab, 14. svibnja 2026.</w:t>
      </w:r>
    </w:p>
    <w:p w:rsidR="009A3A39" w:rsidRPr="00BD2BC4" w:rsidRDefault="009A3A39" w:rsidP="009A3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9A3A39" w:rsidRPr="00DF68C4" w:rsidRDefault="009A3A39" w:rsidP="009A3A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A39" w:rsidRDefault="009A3A39" w:rsidP="009A3A39"/>
    <w:p w:rsidR="007D78D6" w:rsidRDefault="007D78D6"/>
    <w:sectPr w:rsidR="007D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238E5"/>
    <w:multiLevelType w:val="hybridMultilevel"/>
    <w:tmpl w:val="C396C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39"/>
    <w:rsid w:val="007D78D6"/>
    <w:rsid w:val="009A3A39"/>
    <w:rsid w:val="00BD2BC4"/>
    <w:rsid w:val="00D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D80B9-C3BF-4FD9-804C-C5819CD2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3A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3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2026-05-14T13:29:00Z</cp:lastPrinted>
  <dcterms:created xsi:type="dcterms:W3CDTF">2026-05-14T13:27:00Z</dcterms:created>
  <dcterms:modified xsi:type="dcterms:W3CDTF">2026-05-15T05:26:00Z</dcterms:modified>
</cp:coreProperties>
</file>