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098" w:rsidRPr="00216098" w:rsidRDefault="00216098" w:rsidP="00216098">
      <w:pPr>
        <w:spacing w:after="0" w:line="252" w:lineRule="auto"/>
        <w:rPr>
          <w:sz w:val="24"/>
          <w:szCs w:val="24"/>
        </w:rPr>
      </w:pPr>
      <w:r w:rsidRPr="00216098">
        <w:rPr>
          <w:sz w:val="24"/>
          <w:szCs w:val="24"/>
        </w:rPr>
        <w:t xml:space="preserve"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</w:t>
      </w:r>
      <w:r w:rsidRPr="00216098">
        <w:rPr>
          <w:sz w:val="24"/>
          <w:szCs w:val="24"/>
        </w:rPr>
        <w:t>gradonačelnik Grada Raba dana 26</w:t>
      </w:r>
      <w:r w:rsidRPr="00216098">
        <w:rPr>
          <w:sz w:val="24"/>
          <w:szCs w:val="24"/>
        </w:rPr>
        <w:t>. kolovoza 2026. godine donosi,</w:t>
      </w:r>
    </w:p>
    <w:p w:rsidR="00216098" w:rsidRPr="00216098" w:rsidRDefault="00216098" w:rsidP="00216098">
      <w:pPr>
        <w:spacing w:after="0" w:line="252" w:lineRule="auto"/>
        <w:rPr>
          <w:sz w:val="24"/>
          <w:szCs w:val="24"/>
        </w:rPr>
      </w:pPr>
    </w:p>
    <w:p w:rsidR="00216098" w:rsidRPr="00216098" w:rsidRDefault="00216098" w:rsidP="00216098">
      <w:pPr>
        <w:spacing w:after="0" w:line="252" w:lineRule="auto"/>
        <w:rPr>
          <w:sz w:val="24"/>
          <w:szCs w:val="24"/>
        </w:rPr>
      </w:pPr>
      <w:bookmarkStart w:id="0" w:name="_GoBack"/>
      <w:bookmarkEnd w:id="0"/>
    </w:p>
    <w:p w:rsidR="00216098" w:rsidRPr="00216098" w:rsidRDefault="00216098" w:rsidP="00216098">
      <w:pPr>
        <w:spacing w:after="0" w:line="252" w:lineRule="auto"/>
        <w:rPr>
          <w:b/>
          <w:sz w:val="24"/>
          <w:szCs w:val="24"/>
        </w:rPr>
      </w:pPr>
      <w:r w:rsidRPr="00216098">
        <w:rPr>
          <w:b/>
          <w:sz w:val="24"/>
          <w:szCs w:val="24"/>
        </w:rPr>
        <w:t xml:space="preserve">                                                                Z a k l j u č a k</w:t>
      </w:r>
    </w:p>
    <w:p w:rsidR="00216098" w:rsidRPr="00216098" w:rsidRDefault="00216098" w:rsidP="00216098">
      <w:pPr>
        <w:spacing w:after="0" w:line="252" w:lineRule="auto"/>
        <w:rPr>
          <w:sz w:val="24"/>
          <w:szCs w:val="24"/>
        </w:rPr>
      </w:pPr>
    </w:p>
    <w:p w:rsidR="00216098" w:rsidRPr="00216098" w:rsidRDefault="00216098" w:rsidP="00216098">
      <w:pPr>
        <w:spacing w:after="0" w:line="252" w:lineRule="auto"/>
        <w:jc w:val="both"/>
        <w:rPr>
          <w:sz w:val="24"/>
          <w:szCs w:val="24"/>
        </w:rPr>
      </w:pPr>
    </w:p>
    <w:p w:rsidR="00216098" w:rsidRPr="00216098" w:rsidRDefault="00216098" w:rsidP="00216098">
      <w:pPr>
        <w:spacing w:line="240" w:lineRule="auto"/>
        <w:rPr>
          <w:sz w:val="24"/>
          <w:szCs w:val="24"/>
        </w:rPr>
      </w:pPr>
      <w:r w:rsidRPr="00216098">
        <w:rPr>
          <w:sz w:val="24"/>
          <w:szCs w:val="24"/>
        </w:rPr>
        <w:t xml:space="preserve">1. </w:t>
      </w:r>
      <w:r w:rsidRPr="00216098">
        <w:rPr>
          <w:sz w:val="24"/>
          <w:szCs w:val="24"/>
        </w:rPr>
        <w:t>Trgovačkom obrtu „M“ vl. Mare Mravić, Palit 67, Rab, OIB 65647190173 dodjeljuje se  potpora Grada Raba  u iznosu od 852,28 EUR. Iznos navedene potpore isplatiti će se iz stavke R10192.5 Konsolidiranog proračuna Grada Raba na žiro račun korisnika: HR5124020061140609694 Erste&amp;Steiermarkische Bank d.d.</w:t>
      </w:r>
    </w:p>
    <w:p w:rsidR="00216098" w:rsidRPr="00216098" w:rsidRDefault="00216098" w:rsidP="00216098">
      <w:pPr>
        <w:spacing w:line="240" w:lineRule="auto"/>
        <w:rPr>
          <w:sz w:val="24"/>
          <w:szCs w:val="24"/>
        </w:rPr>
      </w:pPr>
      <w:r w:rsidRPr="00216098">
        <w:rPr>
          <w:sz w:val="24"/>
          <w:szCs w:val="24"/>
        </w:rPr>
        <w:t xml:space="preserve">2. </w:t>
      </w:r>
      <w:r w:rsidRPr="00216098">
        <w:rPr>
          <w:sz w:val="24"/>
          <w:szCs w:val="24"/>
        </w:rPr>
        <w:t>Potpora iz prethodne točke Trgovačkom obrtu „M“ vl. Mare Mravić dodjeljuje se zbog troškova nabave strojeva i opreme za obavljanje osnovne djelatnosti obrta.</w:t>
      </w:r>
    </w:p>
    <w:p w:rsidR="00216098" w:rsidRPr="00216098" w:rsidRDefault="00216098" w:rsidP="00216098">
      <w:pPr>
        <w:spacing w:line="240" w:lineRule="auto"/>
        <w:rPr>
          <w:sz w:val="24"/>
          <w:szCs w:val="24"/>
        </w:rPr>
      </w:pPr>
      <w:r w:rsidRPr="00216098">
        <w:rPr>
          <w:sz w:val="24"/>
          <w:szCs w:val="24"/>
        </w:rPr>
        <w:t xml:space="preserve">3. </w:t>
      </w:r>
      <w:r w:rsidRPr="00216098">
        <w:rPr>
          <w:sz w:val="24"/>
          <w:szCs w:val="24"/>
        </w:rPr>
        <w:t>Zaključak se dostavlja Upravnom odjelu ureda Grada investicija i razvoja i Upravnom odjelu za financije na provedbu.</w:t>
      </w:r>
    </w:p>
    <w:p w:rsidR="00216098" w:rsidRPr="00216098" w:rsidRDefault="00216098" w:rsidP="00216098">
      <w:pPr>
        <w:spacing w:after="0" w:line="240" w:lineRule="auto"/>
        <w:jc w:val="both"/>
        <w:rPr>
          <w:sz w:val="24"/>
          <w:szCs w:val="24"/>
        </w:rPr>
      </w:pPr>
    </w:p>
    <w:p w:rsidR="00216098" w:rsidRPr="00216098" w:rsidRDefault="00216098" w:rsidP="00216098">
      <w:pPr>
        <w:spacing w:after="0" w:line="252" w:lineRule="auto"/>
        <w:rPr>
          <w:b/>
          <w:sz w:val="24"/>
          <w:szCs w:val="24"/>
        </w:rPr>
      </w:pPr>
      <w:r w:rsidRPr="00216098"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216098" w:rsidRPr="00216098" w:rsidRDefault="00216098" w:rsidP="00216098">
      <w:pPr>
        <w:spacing w:after="0" w:line="252" w:lineRule="auto"/>
        <w:rPr>
          <w:b/>
          <w:sz w:val="24"/>
          <w:szCs w:val="24"/>
        </w:rPr>
      </w:pPr>
    </w:p>
    <w:p w:rsidR="00216098" w:rsidRPr="00216098" w:rsidRDefault="00216098" w:rsidP="00216098">
      <w:pPr>
        <w:spacing w:after="0" w:line="252" w:lineRule="auto"/>
        <w:rPr>
          <w:b/>
          <w:sz w:val="24"/>
          <w:szCs w:val="24"/>
        </w:rPr>
      </w:pPr>
    </w:p>
    <w:p w:rsidR="00216098" w:rsidRPr="00216098" w:rsidRDefault="00216098" w:rsidP="00216098">
      <w:pPr>
        <w:spacing w:after="0" w:line="252" w:lineRule="auto"/>
        <w:rPr>
          <w:b/>
          <w:sz w:val="24"/>
          <w:szCs w:val="24"/>
        </w:rPr>
      </w:pPr>
      <w:r w:rsidRPr="00216098"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216098" w:rsidRPr="00216098" w:rsidRDefault="00216098" w:rsidP="00216098">
      <w:pPr>
        <w:spacing w:after="0" w:line="252" w:lineRule="auto"/>
        <w:rPr>
          <w:b/>
          <w:sz w:val="24"/>
          <w:szCs w:val="24"/>
        </w:rPr>
      </w:pPr>
    </w:p>
    <w:p w:rsidR="00216098" w:rsidRPr="00216098" w:rsidRDefault="00216098" w:rsidP="00216098">
      <w:pPr>
        <w:spacing w:after="0" w:line="252" w:lineRule="auto"/>
        <w:rPr>
          <w:b/>
          <w:sz w:val="24"/>
          <w:szCs w:val="24"/>
        </w:rPr>
      </w:pPr>
    </w:p>
    <w:p w:rsidR="00216098" w:rsidRPr="00216098" w:rsidRDefault="00216098" w:rsidP="00216098">
      <w:pPr>
        <w:spacing w:after="0" w:line="252" w:lineRule="auto"/>
        <w:rPr>
          <w:b/>
          <w:sz w:val="24"/>
          <w:szCs w:val="24"/>
        </w:rPr>
      </w:pPr>
      <w:r w:rsidRPr="00216098">
        <w:rPr>
          <w:b/>
          <w:sz w:val="24"/>
          <w:szCs w:val="24"/>
        </w:rPr>
        <w:t>KLASA: 023-01/26-01/125</w:t>
      </w:r>
    </w:p>
    <w:p w:rsidR="00216098" w:rsidRPr="00216098" w:rsidRDefault="00216098" w:rsidP="00216098">
      <w:pPr>
        <w:spacing w:after="0" w:line="252" w:lineRule="auto"/>
        <w:rPr>
          <w:b/>
          <w:sz w:val="24"/>
          <w:szCs w:val="24"/>
        </w:rPr>
      </w:pPr>
      <w:r w:rsidRPr="00216098">
        <w:rPr>
          <w:b/>
          <w:sz w:val="24"/>
          <w:szCs w:val="24"/>
        </w:rPr>
        <w:t>URBROJ: 2170-13/01-26-1</w:t>
      </w:r>
    </w:p>
    <w:p w:rsidR="00216098" w:rsidRPr="00216098" w:rsidRDefault="00216098" w:rsidP="00216098">
      <w:pPr>
        <w:spacing w:after="0" w:line="252" w:lineRule="auto"/>
        <w:rPr>
          <w:b/>
          <w:sz w:val="24"/>
          <w:szCs w:val="24"/>
        </w:rPr>
      </w:pPr>
      <w:r w:rsidRPr="00216098">
        <w:rPr>
          <w:b/>
          <w:sz w:val="24"/>
          <w:szCs w:val="24"/>
        </w:rPr>
        <w:t>Rab, 26</w:t>
      </w:r>
      <w:r w:rsidRPr="00216098">
        <w:rPr>
          <w:b/>
          <w:sz w:val="24"/>
          <w:szCs w:val="24"/>
        </w:rPr>
        <w:t>. kolovoza 2026.</w:t>
      </w:r>
    </w:p>
    <w:p w:rsidR="000962FA" w:rsidRDefault="000962FA"/>
    <w:sectPr w:rsidR="000962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098"/>
    <w:rsid w:val="000962FA"/>
    <w:rsid w:val="0021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E3CF9"/>
  <w15:chartTrackingRefBased/>
  <w15:docId w15:val="{BD18ED9C-95FC-4499-805C-57DB10D59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6098"/>
    <w:pPr>
      <w:spacing w:line="254" w:lineRule="auto"/>
    </w:pPr>
    <w:rPr>
      <w:rFonts w:eastAsia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1</cp:revision>
  <dcterms:created xsi:type="dcterms:W3CDTF">2026-08-26T05:49:00Z</dcterms:created>
  <dcterms:modified xsi:type="dcterms:W3CDTF">2026-08-26T05:52:00Z</dcterms:modified>
</cp:coreProperties>
</file>