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20F4" w:rsidRDefault="003820F4" w:rsidP="003820F4">
      <w:pPr>
        <w:spacing w:after="0"/>
        <w:rPr>
          <w:sz w:val="24"/>
          <w:szCs w:val="24"/>
        </w:rPr>
      </w:pPr>
      <w:r>
        <w:rPr>
          <w:sz w:val="24"/>
          <w:szCs w:val="24"/>
        </w:rPr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07. rujna 2026. godine donosi,</w:t>
      </w:r>
    </w:p>
    <w:p w:rsidR="003820F4" w:rsidRDefault="003820F4" w:rsidP="003820F4">
      <w:pPr>
        <w:spacing w:after="0"/>
        <w:rPr>
          <w:sz w:val="24"/>
          <w:szCs w:val="24"/>
        </w:rPr>
      </w:pPr>
    </w:p>
    <w:p w:rsidR="003820F4" w:rsidRDefault="003820F4" w:rsidP="003820F4">
      <w:pPr>
        <w:spacing w:after="0"/>
        <w:rPr>
          <w:sz w:val="24"/>
          <w:szCs w:val="24"/>
        </w:rPr>
      </w:pPr>
    </w:p>
    <w:p w:rsidR="003820F4" w:rsidRDefault="003820F4" w:rsidP="003820F4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Z a k l j u č a k</w:t>
      </w:r>
    </w:p>
    <w:p w:rsidR="003820F4" w:rsidRDefault="003820F4" w:rsidP="003820F4">
      <w:pPr>
        <w:spacing w:after="0"/>
        <w:jc w:val="both"/>
        <w:rPr>
          <w:sz w:val="24"/>
          <w:szCs w:val="24"/>
        </w:rPr>
      </w:pPr>
    </w:p>
    <w:p w:rsidR="003820F4" w:rsidRDefault="003820F4" w:rsidP="003820F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1. Donosi se Odluka o potpisivanju Ugovora o međusobnim pravima i obvezama u svezi financiranja troškova otklanjanja i zbrinjavanja krovnih pokrova koji sadrže azbest s narednih 5 (pet) Podnositelja prijava s konačne bodovne liste, koja su pristigla na Javni natječaj za sufinanciranje provedbe programa uklanjanja krovnih pokrova koji sadrže azbest na području Grada Raba „Moj Rab bez azbesta u 2026. godini“ i koji su promijenili azbestni krovni pokrov u 2026. godini.</w:t>
      </w:r>
    </w:p>
    <w:p w:rsidR="003820F4" w:rsidRDefault="003820F4" w:rsidP="003820F4">
      <w:pPr>
        <w:spacing w:after="0" w:line="240" w:lineRule="auto"/>
        <w:jc w:val="both"/>
        <w:rPr>
          <w:sz w:val="24"/>
          <w:szCs w:val="24"/>
        </w:rPr>
      </w:pPr>
    </w:p>
    <w:p w:rsidR="003820F4" w:rsidRDefault="003820F4" w:rsidP="003820F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2. Sredstva su osigurana na poziciji R10156.4 Konsolidiranog Proračuna Grada Raba za 2026.g.</w:t>
      </w:r>
    </w:p>
    <w:p w:rsidR="003820F4" w:rsidRDefault="003820F4" w:rsidP="003820F4">
      <w:pPr>
        <w:spacing w:after="0" w:line="240" w:lineRule="auto"/>
        <w:jc w:val="both"/>
        <w:rPr>
          <w:sz w:val="24"/>
          <w:szCs w:val="24"/>
        </w:rPr>
      </w:pPr>
    </w:p>
    <w:p w:rsidR="003820F4" w:rsidRDefault="003820F4" w:rsidP="003820F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3. Zaključak se dostavlja Upravnom odjelu za komunalni sustav i zaštitu okoliša na provedbu.</w:t>
      </w:r>
    </w:p>
    <w:p w:rsidR="003820F4" w:rsidRDefault="003820F4" w:rsidP="003820F4">
      <w:pPr>
        <w:spacing w:after="0" w:line="240" w:lineRule="auto"/>
        <w:jc w:val="both"/>
        <w:rPr>
          <w:sz w:val="24"/>
          <w:szCs w:val="24"/>
        </w:rPr>
      </w:pPr>
    </w:p>
    <w:p w:rsidR="003820F4" w:rsidRDefault="003820F4" w:rsidP="003820F4">
      <w:pPr>
        <w:spacing w:after="0" w:line="240" w:lineRule="auto"/>
        <w:rPr>
          <w:sz w:val="24"/>
          <w:szCs w:val="24"/>
        </w:rPr>
      </w:pPr>
    </w:p>
    <w:p w:rsidR="003820F4" w:rsidRDefault="003820F4" w:rsidP="003820F4">
      <w:pPr>
        <w:spacing w:after="0" w:line="240" w:lineRule="auto"/>
        <w:rPr>
          <w:sz w:val="24"/>
          <w:szCs w:val="24"/>
        </w:rPr>
      </w:pPr>
    </w:p>
    <w:p w:rsidR="003820F4" w:rsidRDefault="003820F4" w:rsidP="003820F4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GRADONAČELNIK</w:t>
      </w:r>
    </w:p>
    <w:p w:rsidR="003820F4" w:rsidRDefault="003820F4" w:rsidP="003820F4">
      <w:pPr>
        <w:spacing w:after="0"/>
        <w:rPr>
          <w:b/>
          <w:sz w:val="24"/>
          <w:szCs w:val="24"/>
        </w:rPr>
      </w:pPr>
    </w:p>
    <w:p w:rsidR="003820F4" w:rsidRDefault="003820F4" w:rsidP="003820F4">
      <w:pPr>
        <w:spacing w:after="0"/>
        <w:rPr>
          <w:b/>
          <w:sz w:val="24"/>
          <w:szCs w:val="24"/>
        </w:rPr>
      </w:pPr>
    </w:p>
    <w:p w:rsidR="003820F4" w:rsidRDefault="003820F4" w:rsidP="003820F4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Nikola Grgurić, dipl. oec.</w:t>
      </w:r>
    </w:p>
    <w:p w:rsidR="003820F4" w:rsidRDefault="003820F4" w:rsidP="003820F4">
      <w:pPr>
        <w:spacing w:after="0"/>
        <w:rPr>
          <w:b/>
          <w:sz w:val="24"/>
          <w:szCs w:val="24"/>
        </w:rPr>
      </w:pPr>
    </w:p>
    <w:p w:rsidR="003820F4" w:rsidRDefault="003820F4" w:rsidP="003820F4">
      <w:pPr>
        <w:spacing w:after="0"/>
        <w:rPr>
          <w:b/>
          <w:sz w:val="24"/>
          <w:szCs w:val="24"/>
        </w:rPr>
      </w:pPr>
    </w:p>
    <w:p w:rsidR="003820F4" w:rsidRDefault="003820F4" w:rsidP="003820F4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KLASA: 023-01/26-01/131</w:t>
      </w:r>
    </w:p>
    <w:p w:rsidR="003820F4" w:rsidRDefault="003820F4" w:rsidP="003820F4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URBROJ: 2170-13/01-26-1</w:t>
      </w:r>
    </w:p>
    <w:p w:rsidR="003820F4" w:rsidRDefault="003820F4" w:rsidP="003820F4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Rab, 07. rujna 2026.</w:t>
      </w:r>
    </w:p>
    <w:p w:rsidR="000962FA" w:rsidRDefault="000962FA"/>
    <w:p w:rsidR="00797EDB" w:rsidRDefault="00797EDB"/>
    <w:p w:rsidR="00797EDB" w:rsidRDefault="00797EDB"/>
    <w:p w:rsidR="00797EDB" w:rsidRDefault="00797EDB"/>
    <w:p w:rsidR="00797EDB" w:rsidRDefault="00797EDB"/>
    <w:p w:rsidR="00797EDB" w:rsidRDefault="00797EDB"/>
    <w:p w:rsidR="00797EDB" w:rsidRDefault="00797EDB"/>
    <w:p w:rsidR="00797EDB" w:rsidRDefault="00797EDB"/>
    <w:p w:rsidR="00797EDB" w:rsidRDefault="00797EDB"/>
    <w:p w:rsidR="00797EDB" w:rsidRDefault="00797EDB"/>
    <w:p w:rsidR="00797EDB" w:rsidRDefault="00797EDB"/>
    <w:p w:rsidR="00797EDB" w:rsidRDefault="00797EDB"/>
    <w:p w:rsidR="00797EDB" w:rsidRDefault="00797EDB"/>
    <w:p w:rsidR="00797EDB" w:rsidRDefault="00797EDB" w:rsidP="00797EDB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07. rujna 2026. godine donosi,</w:t>
      </w:r>
    </w:p>
    <w:p w:rsidR="00797EDB" w:rsidRDefault="00797EDB" w:rsidP="00797EDB">
      <w:pPr>
        <w:spacing w:after="0"/>
        <w:rPr>
          <w:sz w:val="24"/>
          <w:szCs w:val="24"/>
        </w:rPr>
      </w:pPr>
    </w:p>
    <w:p w:rsidR="00797EDB" w:rsidRDefault="00797EDB" w:rsidP="00797EDB">
      <w:pPr>
        <w:spacing w:after="0"/>
        <w:rPr>
          <w:sz w:val="24"/>
          <w:szCs w:val="24"/>
        </w:rPr>
      </w:pPr>
    </w:p>
    <w:p w:rsidR="00797EDB" w:rsidRDefault="00797EDB" w:rsidP="00797EDB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Z a k l j u č a k</w:t>
      </w:r>
    </w:p>
    <w:p w:rsidR="00797EDB" w:rsidRDefault="00797EDB" w:rsidP="00797EDB">
      <w:pPr>
        <w:spacing w:after="0"/>
        <w:jc w:val="both"/>
        <w:rPr>
          <w:sz w:val="24"/>
          <w:szCs w:val="24"/>
        </w:rPr>
      </w:pPr>
    </w:p>
    <w:p w:rsidR="00797EDB" w:rsidRDefault="006C4B46" w:rsidP="006C4B46">
      <w:pPr>
        <w:spacing w:before="24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Daje </w:t>
      </w:r>
      <w:r w:rsidR="00797EDB">
        <w:rPr>
          <w:sz w:val="24"/>
          <w:szCs w:val="24"/>
        </w:rPr>
        <w:t xml:space="preserve">se suglasnost Dundovu d.o.o. Rab, Municipium Arba </w:t>
      </w:r>
      <w:proofErr w:type="spellStart"/>
      <w:r w:rsidR="00797EDB">
        <w:rPr>
          <w:sz w:val="24"/>
          <w:szCs w:val="24"/>
        </w:rPr>
        <w:t>A.D.Xa.C</w:t>
      </w:r>
      <w:proofErr w:type="spellEnd"/>
      <w:r w:rsidR="00797EDB">
        <w:rPr>
          <w:sz w:val="24"/>
          <w:szCs w:val="24"/>
        </w:rPr>
        <w:t>. 2, Rab, OIB: 08484457911, za davanje parkirališta u ZONI 3 u podzakup tvrtki „</w:t>
      </w:r>
      <w:proofErr w:type="spellStart"/>
      <w:r w:rsidR="00797EDB">
        <w:rPr>
          <w:sz w:val="24"/>
          <w:szCs w:val="24"/>
        </w:rPr>
        <w:t>Djurašević</w:t>
      </w:r>
      <w:proofErr w:type="spellEnd"/>
      <w:r w:rsidR="00797EDB">
        <w:rPr>
          <w:sz w:val="24"/>
          <w:szCs w:val="24"/>
        </w:rPr>
        <w:t>“ d.o.o., iz Viškova, Marinići Straža 63a, OIB: 95400091209, u svrhu izlaganja i prodaje robe široke potrošnje, dva puta mjesečno, u periodu od 1. rujna 2026. godine do 31. svibnja 2027. godine.</w:t>
      </w:r>
    </w:p>
    <w:p w:rsidR="00797EDB" w:rsidRDefault="00797EDB" w:rsidP="006C4B46">
      <w:pPr>
        <w:spacing w:before="24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2. Zaključak se dostavlja Upravnom odjelu za komunalni sustav i zaštitu okoliša i Dundovu d.o.o., Rab na provedbu.</w:t>
      </w:r>
    </w:p>
    <w:p w:rsidR="00797EDB" w:rsidRDefault="00797EDB" w:rsidP="006C4B46">
      <w:pPr>
        <w:spacing w:before="240" w:after="0" w:line="240" w:lineRule="auto"/>
        <w:jc w:val="both"/>
        <w:rPr>
          <w:sz w:val="24"/>
          <w:szCs w:val="24"/>
        </w:rPr>
      </w:pPr>
    </w:p>
    <w:p w:rsidR="00797EDB" w:rsidRDefault="00797EDB" w:rsidP="00797EDB">
      <w:pPr>
        <w:spacing w:after="0" w:line="240" w:lineRule="auto"/>
        <w:rPr>
          <w:sz w:val="24"/>
          <w:szCs w:val="24"/>
        </w:rPr>
      </w:pPr>
    </w:p>
    <w:p w:rsidR="00797EDB" w:rsidRDefault="00797EDB" w:rsidP="00797EDB">
      <w:pPr>
        <w:spacing w:after="0" w:line="240" w:lineRule="auto"/>
        <w:rPr>
          <w:sz w:val="24"/>
          <w:szCs w:val="24"/>
        </w:rPr>
      </w:pPr>
    </w:p>
    <w:p w:rsidR="00797EDB" w:rsidRDefault="00797EDB" w:rsidP="00797EDB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GRADONAČELNIK</w:t>
      </w:r>
    </w:p>
    <w:p w:rsidR="00797EDB" w:rsidRDefault="00797EDB" w:rsidP="00797EDB">
      <w:pPr>
        <w:spacing w:after="0"/>
        <w:rPr>
          <w:b/>
          <w:sz w:val="24"/>
          <w:szCs w:val="24"/>
        </w:rPr>
      </w:pPr>
    </w:p>
    <w:p w:rsidR="00797EDB" w:rsidRDefault="00797EDB" w:rsidP="00797EDB">
      <w:pPr>
        <w:spacing w:after="0"/>
        <w:rPr>
          <w:b/>
          <w:sz w:val="24"/>
          <w:szCs w:val="24"/>
        </w:rPr>
      </w:pPr>
    </w:p>
    <w:p w:rsidR="00797EDB" w:rsidRDefault="00797EDB" w:rsidP="00797EDB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Nikola Grgurić, dipl. oec.</w:t>
      </w:r>
    </w:p>
    <w:p w:rsidR="00797EDB" w:rsidRDefault="00797EDB" w:rsidP="00797EDB">
      <w:pPr>
        <w:spacing w:after="0"/>
        <w:rPr>
          <w:b/>
          <w:sz w:val="24"/>
          <w:szCs w:val="24"/>
        </w:rPr>
      </w:pPr>
    </w:p>
    <w:p w:rsidR="00797EDB" w:rsidRDefault="00797EDB" w:rsidP="00797EDB">
      <w:pPr>
        <w:spacing w:after="0"/>
        <w:rPr>
          <w:b/>
          <w:sz w:val="24"/>
          <w:szCs w:val="24"/>
        </w:rPr>
      </w:pPr>
    </w:p>
    <w:p w:rsidR="00797EDB" w:rsidRDefault="00797EDB" w:rsidP="00797EDB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KLASA: 023-01/26-01/131</w:t>
      </w:r>
    </w:p>
    <w:p w:rsidR="00797EDB" w:rsidRDefault="00797EDB" w:rsidP="00797EDB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URBROJ: 2170-13/01-26-2</w:t>
      </w:r>
    </w:p>
    <w:p w:rsidR="00797EDB" w:rsidRDefault="00797EDB" w:rsidP="00797EDB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Rab, 07. rujna 2026.</w:t>
      </w:r>
    </w:p>
    <w:p w:rsidR="00797EDB" w:rsidRDefault="00797EDB"/>
    <w:p w:rsidR="00563A75" w:rsidRDefault="00563A75"/>
    <w:p w:rsidR="00563A75" w:rsidRDefault="00563A75"/>
    <w:p w:rsidR="00563A75" w:rsidRDefault="00563A75"/>
    <w:p w:rsidR="00563A75" w:rsidRDefault="00563A75"/>
    <w:p w:rsidR="00563A75" w:rsidRDefault="00563A75"/>
    <w:p w:rsidR="00563A75" w:rsidRDefault="00563A75"/>
    <w:p w:rsidR="00563A75" w:rsidRDefault="00563A75"/>
    <w:p w:rsidR="00563A75" w:rsidRDefault="00563A75"/>
    <w:p w:rsidR="00563A75" w:rsidRDefault="00563A75"/>
    <w:p w:rsidR="00563A75" w:rsidRDefault="00563A75"/>
    <w:p w:rsidR="00563A75" w:rsidRDefault="00563A75"/>
    <w:p w:rsidR="00563A75" w:rsidRDefault="00563A75"/>
    <w:p w:rsidR="00563A75" w:rsidRDefault="00563A75"/>
    <w:p w:rsidR="00563A75" w:rsidRDefault="00563A75" w:rsidP="00563A75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07. rujna 2026. godine donosi,</w:t>
      </w:r>
    </w:p>
    <w:p w:rsidR="00563A75" w:rsidRDefault="00563A75" w:rsidP="00563A75">
      <w:pPr>
        <w:spacing w:after="0"/>
        <w:rPr>
          <w:sz w:val="24"/>
          <w:szCs w:val="24"/>
        </w:rPr>
      </w:pPr>
    </w:p>
    <w:p w:rsidR="00563A75" w:rsidRDefault="00563A75" w:rsidP="00563A75">
      <w:pPr>
        <w:spacing w:after="0"/>
        <w:rPr>
          <w:sz w:val="24"/>
          <w:szCs w:val="24"/>
        </w:rPr>
      </w:pPr>
    </w:p>
    <w:p w:rsidR="00563A75" w:rsidRDefault="00563A75" w:rsidP="00563A75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Z a k l j u č a k</w:t>
      </w:r>
    </w:p>
    <w:p w:rsidR="00563A75" w:rsidRDefault="00563A75" w:rsidP="00563A75">
      <w:pPr>
        <w:spacing w:after="0"/>
        <w:jc w:val="both"/>
        <w:rPr>
          <w:sz w:val="24"/>
          <w:szCs w:val="24"/>
        </w:rPr>
      </w:pPr>
    </w:p>
    <w:p w:rsidR="00563A75" w:rsidRPr="00563A75" w:rsidRDefault="00563A75" w:rsidP="00563A75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563A75">
        <w:rPr>
          <w:sz w:val="24"/>
          <w:szCs w:val="24"/>
        </w:rPr>
        <w:t xml:space="preserve">Na temelju članka 236. stavka 2. Zakona o prostornom uređenju „Narodne novine“ br. 155/25. od 23. prosinca 2025. te članka 85. i članka 86. Zakona o prostornom uređenju („Narodne novine“ broj 153/13., 65/17., 114/18., 39/19., 98/19. i 67/23.) ne prihvaća se pokretanje postupka pojedinačne izmjene i dopune prostorno planske dokumentacije prema zahtjevu Sandre Beg, Palit 52, 51280 Rab. </w:t>
      </w:r>
    </w:p>
    <w:p w:rsidR="00563A75" w:rsidRPr="00563A75" w:rsidRDefault="00563A75" w:rsidP="00563A75">
      <w:pPr>
        <w:spacing w:after="0" w:line="240" w:lineRule="auto"/>
        <w:jc w:val="both"/>
        <w:rPr>
          <w:sz w:val="24"/>
          <w:szCs w:val="24"/>
        </w:rPr>
      </w:pPr>
    </w:p>
    <w:p w:rsidR="00563A75" w:rsidRPr="00563A75" w:rsidRDefault="00563A75" w:rsidP="00563A75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563A75">
        <w:rPr>
          <w:sz w:val="24"/>
          <w:szCs w:val="24"/>
        </w:rPr>
        <w:t>Predmetni zahtjev može biti predmet i razmatrati se prilikom izrade novog Prostornog plana uređenja Grada Raba ili sveobuhvatne izmjene i dopune Prostornog plana uređenja Grada Raba.</w:t>
      </w:r>
    </w:p>
    <w:p w:rsidR="00563A75" w:rsidRPr="00563A75" w:rsidRDefault="00563A75" w:rsidP="00563A75">
      <w:pPr>
        <w:spacing w:after="0" w:line="240" w:lineRule="auto"/>
        <w:jc w:val="both"/>
        <w:rPr>
          <w:sz w:val="24"/>
          <w:szCs w:val="24"/>
        </w:rPr>
      </w:pPr>
    </w:p>
    <w:p w:rsidR="00563A75" w:rsidRPr="00563A75" w:rsidRDefault="00563A75" w:rsidP="00563A75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Pr="00563A75">
        <w:rPr>
          <w:sz w:val="24"/>
          <w:szCs w:val="24"/>
        </w:rPr>
        <w:t>Zaključak se dostavlja Upravnom odjelu ureda Grada, investicija i razvoja, na provedbu.</w:t>
      </w:r>
    </w:p>
    <w:p w:rsidR="00563A75" w:rsidRPr="00563A75" w:rsidRDefault="00563A75" w:rsidP="00563A75">
      <w:pPr>
        <w:spacing w:after="0" w:line="240" w:lineRule="auto"/>
        <w:jc w:val="both"/>
        <w:rPr>
          <w:sz w:val="24"/>
          <w:szCs w:val="24"/>
        </w:rPr>
      </w:pPr>
    </w:p>
    <w:p w:rsidR="00563A75" w:rsidRDefault="00563A75" w:rsidP="00563A75">
      <w:pPr>
        <w:spacing w:after="0" w:line="240" w:lineRule="auto"/>
        <w:jc w:val="both"/>
        <w:rPr>
          <w:sz w:val="24"/>
          <w:szCs w:val="24"/>
        </w:rPr>
      </w:pPr>
    </w:p>
    <w:p w:rsidR="00563A75" w:rsidRDefault="00563A75" w:rsidP="00563A75">
      <w:pPr>
        <w:spacing w:after="0" w:line="240" w:lineRule="auto"/>
        <w:rPr>
          <w:sz w:val="24"/>
          <w:szCs w:val="24"/>
        </w:rPr>
      </w:pPr>
    </w:p>
    <w:p w:rsidR="00563A75" w:rsidRDefault="00563A75" w:rsidP="00563A75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GRADONAČELNIK</w:t>
      </w:r>
    </w:p>
    <w:p w:rsidR="00563A75" w:rsidRDefault="00563A75" w:rsidP="00563A75">
      <w:pPr>
        <w:spacing w:after="0"/>
        <w:rPr>
          <w:b/>
          <w:sz w:val="24"/>
          <w:szCs w:val="24"/>
        </w:rPr>
      </w:pPr>
    </w:p>
    <w:p w:rsidR="00563A75" w:rsidRDefault="00563A75" w:rsidP="00563A75">
      <w:pPr>
        <w:spacing w:after="0"/>
        <w:rPr>
          <w:b/>
          <w:sz w:val="24"/>
          <w:szCs w:val="24"/>
        </w:rPr>
      </w:pPr>
    </w:p>
    <w:p w:rsidR="00563A75" w:rsidRDefault="00563A75" w:rsidP="00563A75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Nikola Grgurić, dipl. oec.</w:t>
      </w:r>
    </w:p>
    <w:p w:rsidR="00563A75" w:rsidRDefault="00563A75" w:rsidP="00563A75">
      <w:pPr>
        <w:spacing w:after="0"/>
        <w:rPr>
          <w:b/>
          <w:sz w:val="24"/>
          <w:szCs w:val="24"/>
        </w:rPr>
      </w:pPr>
    </w:p>
    <w:p w:rsidR="00563A75" w:rsidRDefault="00563A75" w:rsidP="00563A75">
      <w:pPr>
        <w:spacing w:after="0"/>
        <w:rPr>
          <w:b/>
          <w:sz w:val="24"/>
          <w:szCs w:val="24"/>
        </w:rPr>
      </w:pPr>
    </w:p>
    <w:p w:rsidR="00563A75" w:rsidRDefault="00563A75" w:rsidP="00563A75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KLASA: 023-01/26-01/131</w:t>
      </w:r>
    </w:p>
    <w:p w:rsidR="00563A75" w:rsidRDefault="00563A75" w:rsidP="00563A75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URBROJ: 2170-13/01-26-3</w:t>
      </w:r>
    </w:p>
    <w:p w:rsidR="00563A75" w:rsidRDefault="00563A75" w:rsidP="00563A75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Rab, 07. rujna 2026.</w:t>
      </w:r>
    </w:p>
    <w:p w:rsidR="00563A75" w:rsidRDefault="00563A75" w:rsidP="00563A75"/>
    <w:p w:rsidR="00563A75" w:rsidRDefault="00563A75"/>
    <w:p w:rsidR="00324929" w:rsidRDefault="00324929"/>
    <w:p w:rsidR="00324929" w:rsidRDefault="00324929"/>
    <w:p w:rsidR="00324929" w:rsidRDefault="00324929"/>
    <w:p w:rsidR="00324929" w:rsidRDefault="00324929"/>
    <w:p w:rsidR="00324929" w:rsidRDefault="00324929"/>
    <w:p w:rsidR="00324929" w:rsidRDefault="00324929"/>
    <w:p w:rsidR="00324929" w:rsidRDefault="00324929"/>
    <w:p w:rsidR="00324929" w:rsidRDefault="00324929"/>
    <w:p w:rsidR="00324929" w:rsidRDefault="00324929"/>
    <w:p w:rsidR="00324929" w:rsidRDefault="00324929"/>
    <w:p w:rsidR="00324929" w:rsidRDefault="00324929"/>
    <w:p w:rsidR="00324929" w:rsidRDefault="00324929" w:rsidP="00324929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07. rujna 2026. godine donosi,</w:t>
      </w:r>
    </w:p>
    <w:p w:rsidR="00324929" w:rsidRDefault="00324929" w:rsidP="00324929">
      <w:pPr>
        <w:spacing w:after="0"/>
        <w:rPr>
          <w:sz w:val="24"/>
          <w:szCs w:val="24"/>
        </w:rPr>
      </w:pPr>
    </w:p>
    <w:p w:rsidR="00324929" w:rsidRDefault="00324929" w:rsidP="00324929">
      <w:pPr>
        <w:spacing w:after="0"/>
        <w:rPr>
          <w:sz w:val="24"/>
          <w:szCs w:val="24"/>
        </w:rPr>
      </w:pPr>
    </w:p>
    <w:p w:rsidR="00324929" w:rsidRDefault="00324929" w:rsidP="00324929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Z a k l j u č a k</w:t>
      </w:r>
    </w:p>
    <w:p w:rsidR="00324929" w:rsidRDefault="00324929" w:rsidP="00324929">
      <w:pPr>
        <w:spacing w:after="0"/>
        <w:jc w:val="both"/>
        <w:rPr>
          <w:sz w:val="24"/>
          <w:szCs w:val="24"/>
        </w:rPr>
      </w:pPr>
    </w:p>
    <w:p w:rsidR="00324929" w:rsidRPr="00324929" w:rsidRDefault="00324929" w:rsidP="00324929">
      <w:pPr>
        <w:spacing w:before="240"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324929">
        <w:rPr>
          <w:sz w:val="24"/>
          <w:szCs w:val="24"/>
        </w:rPr>
        <w:t>Donosi se odluka o imenovanju Povjerenstva za otvaranje prijava zaprimljenih na Natječaj za financiranje javnih potreba na području Grada Raba u 2027. godini.</w:t>
      </w:r>
    </w:p>
    <w:p w:rsidR="00324929" w:rsidRPr="00324929" w:rsidRDefault="00324929" w:rsidP="00324929">
      <w:pPr>
        <w:spacing w:before="240"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324929">
        <w:rPr>
          <w:sz w:val="24"/>
          <w:szCs w:val="24"/>
        </w:rPr>
        <w:t>U Povjerenstvo za otvaranje prijava zaprimljenih na Natječaj za financiranje javnih potreba Grada Raba u 2027. godini imenuju se:</w:t>
      </w:r>
    </w:p>
    <w:p w:rsidR="00324929" w:rsidRPr="00324929" w:rsidRDefault="00324929" w:rsidP="00324929">
      <w:pPr>
        <w:spacing w:before="240" w:after="0" w:line="240" w:lineRule="auto"/>
        <w:rPr>
          <w:sz w:val="24"/>
          <w:szCs w:val="24"/>
        </w:rPr>
      </w:pPr>
      <w:r w:rsidRPr="00324929">
        <w:rPr>
          <w:sz w:val="24"/>
          <w:szCs w:val="24"/>
        </w:rPr>
        <w:t>•</w:t>
      </w:r>
      <w:r w:rsidRPr="00324929">
        <w:rPr>
          <w:sz w:val="24"/>
          <w:szCs w:val="24"/>
        </w:rPr>
        <w:tab/>
        <w:t>Martina Španjol Matković, Upravni odjel za financije</w:t>
      </w:r>
    </w:p>
    <w:p w:rsidR="00324929" w:rsidRPr="00324929" w:rsidRDefault="00324929" w:rsidP="00324929">
      <w:pPr>
        <w:spacing w:before="240" w:after="0" w:line="240" w:lineRule="auto"/>
        <w:rPr>
          <w:sz w:val="24"/>
          <w:szCs w:val="24"/>
        </w:rPr>
      </w:pPr>
      <w:r w:rsidRPr="00324929">
        <w:rPr>
          <w:sz w:val="24"/>
          <w:szCs w:val="24"/>
        </w:rPr>
        <w:t>•</w:t>
      </w:r>
      <w:r w:rsidRPr="00324929">
        <w:rPr>
          <w:sz w:val="24"/>
          <w:szCs w:val="24"/>
        </w:rPr>
        <w:tab/>
        <w:t>Zvonko Puljar-Matić, Upravni odjel ureda Grada, investicija i razvoja, Odsjek ureda Grada</w:t>
      </w:r>
    </w:p>
    <w:p w:rsidR="00324929" w:rsidRPr="00324929" w:rsidRDefault="00324929" w:rsidP="00324929">
      <w:pPr>
        <w:spacing w:before="240" w:after="0" w:line="240" w:lineRule="auto"/>
        <w:rPr>
          <w:sz w:val="24"/>
          <w:szCs w:val="24"/>
        </w:rPr>
      </w:pPr>
      <w:r w:rsidRPr="00324929">
        <w:rPr>
          <w:sz w:val="24"/>
          <w:szCs w:val="24"/>
        </w:rPr>
        <w:t>•</w:t>
      </w:r>
      <w:r w:rsidRPr="00324929">
        <w:rPr>
          <w:sz w:val="24"/>
          <w:szCs w:val="24"/>
        </w:rPr>
        <w:tab/>
        <w:t>Branka Staničić-</w:t>
      </w:r>
      <w:proofErr w:type="spellStart"/>
      <w:r w:rsidRPr="00324929">
        <w:rPr>
          <w:sz w:val="24"/>
          <w:szCs w:val="24"/>
        </w:rPr>
        <w:t>Kuparić</w:t>
      </w:r>
      <w:proofErr w:type="spellEnd"/>
      <w:r w:rsidRPr="00324929">
        <w:rPr>
          <w:sz w:val="24"/>
          <w:szCs w:val="24"/>
        </w:rPr>
        <w:t>, Upravni odjel ureda Grada, investicija i razvoja, Odsjek ureda Grada.</w:t>
      </w:r>
    </w:p>
    <w:p w:rsidR="00324929" w:rsidRPr="00324929" w:rsidRDefault="00324929" w:rsidP="00324929">
      <w:pPr>
        <w:spacing w:before="240"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Pr="00324929">
        <w:rPr>
          <w:sz w:val="24"/>
          <w:szCs w:val="24"/>
        </w:rPr>
        <w:t>Povjerenstvo se obvezuje do 15. rujna 2026. godine izvršiti postupak otvaranja prijava zaprimljenih na Natječaj za financiranje javnih potreba Grada Raba u 2027. godini, pregledati cjelokupnu natječajnu dokumentaciju i sačiniti zapisnik.</w:t>
      </w:r>
    </w:p>
    <w:p w:rsidR="00324929" w:rsidRPr="00324929" w:rsidRDefault="00324929" w:rsidP="00324929">
      <w:pPr>
        <w:spacing w:before="240"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Pr="00324929">
        <w:rPr>
          <w:sz w:val="24"/>
          <w:szCs w:val="24"/>
        </w:rPr>
        <w:t>Donosi se odluka o imenovanju Povjerenstva za procjenu programa prijavljenih na Natječaj za financiranje javnih potreba na području Grada Raba u 2027. godini.</w:t>
      </w:r>
    </w:p>
    <w:p w:rsidR="00324929" w:rsidRPr="00324929" w:rsidRDefault="00324929" w:rsidP="00324929">
      <w:pPr>
        <w:spacing w:before="240"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 w:rsidRPr="00324929">
        <w:rPr>
          <w:sz w:val="24"/>
          <w:szCs w:val="24"/>
        </w:rPr>
        <w:t>U Povjerenstvo za procjenu programa prijavljenih na Natječaj za financiranje javnih potreba na području Grada Raba u 2027. godini imenuju se:</w:t>
      </w:r>
    </w:p>
    <w:p w:rsidR="00324929" w:rsidRPr="00324929" w:rsidRDefault="00324929" w:rsidP="00324929">
      <w:pPr>
        <w:spacing w:before="240" w:after="0" w:line="240" w:lineRule="auto"/>
        <w:rPr>
          <w:sz w:val="24"/>
          <w:szCs w:val="24"/>
        </w:rPr>
      </w:pPr>
      <w:r w:rsidRPr="00324929">
        <w:rPr>
          <w:sz w:val="24"/>
          <w:szCs w:val="24"/>
        </w:rPr>
        <w:t>•</w:t>
      </w:r>
      <w:r w:rsidRPr="00324929">
        <w:rPr>
          <w:sz w:val="24"/>
          <w:szCs w:val="24"/>
        </w:rPr>
        <w:tab/>
        <w:t>Martina Španjol Matković, Upravni odjel za financije,</w:t>
      </w:r>
    </w:p>
    <w:p w:rsidR="00324929" w:rsidRPr="00324929" w:rsidRDefault="00324929" w:rsidP="00324929">
      <w:pPr>
        <w:spacing w:before="240" w:after="0" w:line="240" w:lineRule="auto"/>
        <w:rPr>
          <w:sz w:val="24"/>
          <w:szCs w:val="24"/>
        </w:rPr>
      </w:pPr>
      <w:r w:rsidRPr="00324929">
        <w:rPr>
          <w:sz w:val="24"/>
          <w:szCs w:val="24"/>
        </w:rPr>
        <w:t>•</w:t>
      </w:r>
      <w:r w:rsidRPr="00324929">
        <w:rPr>
          <w:sz w:val="24"/>
          <w:szCs w:val="24"/>
        </w:rPr>
        <w:tab/>
        <w:t>Denis Deželjin, Upravni odjel ureda Grada, investicija i razvoja, Odsjek ureda Grada</w:t>
      </w:r>
    </w:p>
    <w:p w:rsidR="00324929" w:rsidRPr="00324929" w:rsidRDefault="00324929" w:rsidP="00324929">
      <w:pPr>
        <w:spacing w:before="240" w:after="0" w:line="240" w:lineRule="auto"/>
        <w:rPr>
          <w:sz w:val="24"/>
          <w:szCs w:val="24"/>
        </w:rPr>
      </w:pPr>
      <w:r w:rsidRPr="00324929">
        <w:rPr>
          <w:sz w:val="24"/>
          <w:szCs w:val="24"/>
        </w:rPr>
        <w:t>•</w:t>
      </w:r>
      <w:r w:rsidRPr="00324929">
        <w:rPr>
          <w:sz w:val="24"/>
          <w:szCs w:val="24"/>
        </w:rPr>
        <w:tab/>
        <w:t>Zvonko Puljar-Matić, Upravni odjel ureda Grada, investicija i razvoja, Odsjek ureda Grada</w:t>
      </w:r>
    </w:p>
    <w:p w:rsidR="00324929" w:rsidRPr="00324929" w:rsidRDefault="00324929" w:rsidP="00324929">
      <w:pPr>
        <w:spacing w:before="240" w:after="0" w:line="240" w:lineRule="auto"/>
        <w:rPr>
          <w:sz w:val="24"/>
          <w:szCs w:val="24"/>
        </w:rPr>
      </w:pPr>
      <w:r w:rsidRPr="00324929">
        <w:rPr>
          <w:sz w:val="24"/>
          <w:szCs w:val="24"/>
        </w:rPr>
        <w:t>•</w:t>
      </w:r>
      <w:r w:rsidRPr="00324929">
        <w:rPr>
          <w:sz w:val="24"/>
          <w:szCs w:val="24"/>
        </w:rPr>
        <w:tab/>
        <w:t>Damir Kaštelan, Upravni odjel ureda Grada, investicija i razvoja, Odsjek ureda Grada</w:t>
      </w:r>
    </w:p>
    <w:p w:rsidR="00324929" w:rsidRPr="00324929" w:rsidRDefault="00324929" w:rsidP="00324929">
      <w:pPr>
        <w:spacing w:before="240" w:after="0" w:line="240" w:lineRule="auto"/>
        <w:rPr>
          <w:sz w:val="24"/>
          <w:szCs w:val="24"/>
        </w:rPr>
      </w:pPr>
      <w:r w:rsidRPr="00324929">
        <w:rPr>
          <w:sz w:val="24"/>
          <w:szCs w:val="24"/>
        </w:rPr>
        <w:t>•</w:t>
      </w:r>
      <w:r w:rsidRPr="00324929">
        <w:rPr>
          <w:sz w:val="24"/>
          <w:szCs w:val="24"/>
        </w:rPr>
        <w:tab/>
        <w:t>Branka Staničić-</w:t>
      </w:r>
      <w:proofErr w:type="spellStart"/>
      <w:r w:rsidRPr="00324929">
        <w:rPr>
          <w:sz w:val="24"/>
          <w:szCs w:val="24"/>
        </w:rPr>
        <w:t>Kuparić</w:t>
      </w:r>
      <w:proofErr w:type="spellEnd"/>
      <w:r w:rsidRPr="00324929">
        <w:rPr>
          <w:sz w:val="24"/>
          <w:szCs w:val="24"/>
        </w:rPr>
        <w:t>, Upravni odjel ureda Grada, investicija i razvoja, Odsjek ureda Grada.</w:t>
      </w:r>
    </w:p>
    <w:p w:rsidR="00324929" w:rsidRPr="00324929" w:rsidRDefault="00324929" w:rsidP="00324929">
      <w:pPr>
        <w:spacing w:before="240"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6. </w:t>
      </w:r>
      <w:r w:rsidRPr="00324929">
        <w:rPr>
          <w:sz w:val="24"/>
          <w:szCs w:val="24"/>
        </w:rPr>
        <w:t>Povjerenstvo se obvezuje do 17. rujna 2026. godine, izvršiti postupak ocjene  programa i aktivnosti u okviru programskog područja Natječaja, bodovati ih i izvješćem predložiti gradonačelniku kojim programima/projektima i aktivnostima odobriti financiranje u 2027. godini.</w:t>
      </w:r>
    </w:p>
    <w:p w:rsidR="00324929" w:rsidRPr="00324929" w:rsidRDefault="00324929" w:rsidP="00324929">
      <w:pPr>
        <w:spacing w:before="240"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7. </w:t>
      </w:r>
      <w:r w:rsidRPr="00324929">
        <w:rPr>
          <w:sz w:val="24"/>
          <w:szCs w:val="24"/>
        </w:rPr>
        <w:t xml:space="preserve">Prilikom izrade prijedloga programa javnih potreba iz područja kulture i sporta, Povjerenstvo će koristiti Odluku o kriterijima za financiranje udruga iz područja kulture i </w:t>
      </w:r>
      <w:r w:rsidRPr="00324929">
        <w:rPr>
          <w:sz w:val="24"/>
          <w:szCs w:val="24"/>
        </w:rPr>
        <w:lastRenderedPageBreak/>
        <w:t>Odluku o kriterijima za financiranje sportskih klubova i društava iz proračuna Grada Raba, donesene 8. svibnja 2013. godine.</w:t>
      </w:r>
    </w:p>
    <w:p w:rsidR="00324929" w:rsidRPr="00324929" w:rsidRDefault="00324929" w:rsidP="00324929">
      <w:pPr>
        <w:spacing w:before="240"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8. </w:t>
      </w:r>
      <w:r w:rsidRPr="00324929">
        <w:rPr>
          <w:sz w:val="24"/>
          <w:szCs w:val="24"/>
        </w:rPr>
        <w:t>Za programe ustanova, udruga, klubova, društava iz ostalih područja Natječaja Povjerenstvo će se koristiti slijedećim kriterijima:</w:t>
      </w:r>
    </w:p>
    <w:p w:rsidR="00324929" w:rsidRPr="00324929" w:rsidRDefault="00324929" w:rsidP="00324929">
      <w:pPr>
        <w:spacing w:before="240" w:after="0" w:line="240" w:lineRule="auto"/>
        <w:rPr>
          <w:sz w:val="24"/>
          <w:szCs w:val="24"/>
        </w:rPr>
      </w:pPr>
      <w:r w:rsidRPr="00324929">
        <w:rPr>
          <w:sz w:val="24"/>
          <w:szCs w:val="24"/>
        </w:rPr>
        <w:t>•</w:t>
      </w:r>
      <w:r w:rsidRPr="00324929">
        <w:rPr>
          <w:sz w:val="24"/>
          <w:szCs w:val="24"/>
        </w:rPr>
        <w:tab/>
        <w:t>Pravovremeno dostavljena izvješća o radu i financijska izvješća za 2025. godinu,</w:t>
      </w:r>
    </w:p>
    <w:p w:rsidR="00324929" w:rsidRPr="00324929" w:rsidRDefault="00324929" w:rsidP="00324929">
      <w:pPr>
        <w:spacing w:before="240" w:after="0" w:line="240" w:lineRule="auto"/>
        <w:rPr>
          <w:sz w:val="24"/>
          <w:szCs w:val="24"/>
        </w:rPr>
      </w:pPr>
      <w:r w:rsidRPr="00324929">
        <w:rPr>
          <w:sz w:val="24"/>
          <w:szCs w:val="24"/>
        </w:rPr>
        <w:t>•</w:t>
      </w:r>
      <w:r w:rsidRPr="00324929">
        <w:rPr>
          <w:sz w:val="24"/>
          <w:szCs w:val="24"/>
        </w:rPr>
        <w:tab/>
        <w:t>Financiranje iz više izvora (EU fondova, državnih, županijskih, sponzorstva, članarine…).</w:t>
      </w:r>
    </w:p>
    <w:p w:rsidR="00324929" w:rsidRPr="00324929" w:rsidRDefault="00324929" w:rsidP="00324929">
      <w:pPr>
        <w:spacing w:before="240" w:after="0" w:line="240" w:lineRule="auto"/>
        <w:rPr>
          <w:sz w:val="24"/>
          <w:szCs w:val="24"/>
        </w:rPr>
      </w:pPr>
      <w:r w:rsidRPr="00324929">
        <w:rPr>
          <w:sz w:val="24"/>
          <w:szCs w:val="24"/>
        </w:rPr>
        <w:t>•</w:t>
      </w:r>
      <w:r w:rsidRPr="00324929">
        <w:rPr>
          <w:sz w:val="24"/>
          <w:szCs w:val="24"/>
        </w:rPr>
        <w:tab/>
        <w:t>Trajanje programskih aktivnosti podnositelja prijave više od pet (5) godina.</w:t>
      </w:r>
    </w:p>
    <w:p w:rsidR="00324929" w:rsidRPr="00324929" w:rsidRDefault="00324929" w:rsidP="00324929">
      <w:pPr>
        <w:spacing w:before="240"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9. </w:t>
      </w:r>
      <w:r w:rsidRPr="00324929">
        <w:rPr>
          <w:sz w:val="24"/>
          <w:szCs w:val="24"/>
        </w:rPr>
        <w:t>Način bodovanja vrši se na način da udovoljavanje svakom pojedinačnom kriteriju, iz Odluka pod točkom 7. i kriterijima za podnositelje prijavnica pod točkom 8. ovog zaključka, Povjerenstvo dodjeljuje po jedan (1) bod.</w:t>
      </w:r>
    </w:p>
    <w:p w:rsidR="00324929" w:rsidRPr="00324929" w:rsidRDefault="00324929" w:rsidP="00324929">
      <w:pPr>
        <w:spacing w:before="240"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10. </w:t>
      </w:r>
      <w:r w:rsidRPr="00324929">
        <w:rPr>
          <w:sz w:val="24"/>
          <w:szCs w:val="24"/>
        </w:rPr>
        <w:t>Odluka se dostavlja Upravnom odjelu ureda Grada, investicija i razvoja, Odsjeku ureda   Grada i Upravnom odjelu za financije na provedbu.</w:t>
      </w:r>
    </w:p>
    <w:p w:rsidR="00324929" w:rsidRDefault="00324929" w:rsidP="00324929">
      <w:pPr>
        <w:spacing w:after="0" w:line="240" w:lineRule="auto"/>
        <w:jc w:val="both"/>
        <w:rPr>
          <w:sz w:val="24"/>
          <w:szCs w:val="24"/>
        </w:rPr>
      </w:pPr>
    </w:p>
    <w:p w:rsidR="00324929" w:rsidRDefault="00324929" w:rsidP="00324929">
      <w:pPr>
        <w:spacing w:after="0" w:line="240" w:lineRule="auto"/>
        <w:rPr>
          <w:sz w:val="24"/>
          <w:szCs w:val="24"/>
        </w:rPr>
      </w:pPr>
    </w:p>
    <w:p w:rsidR="00324929" w:rsidRDefault="00324929" w:rsidP="00324929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GRADONAČELNIK</w:t>
      </w:r>
    </w:p>
    <w:p w:rsidR="00324929" w:rsidRDefault="00324929" w:rsidP="00324929">
      <w:pPr>
        <w:spacing w:after="0"/>
        <w:rPr>
          <w:b/>
          <w:sz w:val="24"/>
          <w:szCs w:val="24"/>
        </w:rPr>
      </w:pPr>
    </w:p>
    <w:p w:rsidR="00324929" w:rsidRDefault="00324929" w:rsidP="00324929">
      <w:pPr>
        <w:spacing w:after="0"/>
        <w:rPr>
          <w:b/>
          <w:sz w:val="24"/>
          <w:szCs w:val="24"/>
        </w:rPr>
      </w:pPr>
    </w:p>
    <w:p w:rsidR="00324929" w:rsidRDefault="00324929" w:rsidP="00324929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Nikola Grgurić, dipl. oec.</w:t>
      </w:r>
    </w:p>
    <w:p w:rsidR="00324929" w:rsidRDefault="00324929" w:rsidP="00324929">
      <w:pPr>
        <w:spacing w:after="0"/>
        <w:rPr>
          <w:b/>
          <w:sz w:val="24"/>
          <w:szCs w:val="24"/>
        </w:rPr>
      </w:pPr>
    </w:p>
    <w:p w:rsidR="00324929" w:rsidRDefault="00324929" w:rsidP="00324929">
      <w:pPr>
        <w:spacing w:after="0"/>
        <w:rPr>
          <w:b/>
          <w:sz w:val="24"/>
          <w:szCs w:val="24"/>
        </w:rPr>
      </w:pPr>
    </w:p>
    <w:p w:rsidR="00324929" w:rsidRDefault="00324929" w:rsidP="00324929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KLASA: 023-01/26-01/131</w:t>
      </w:r>
    </w:p>
    <w:p w:rsidR="00324929" w:rsidRDefault="00324929" w:rsidP="00324929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URBROJ: 2170-13/01-26-4</w:t>
      </w:r>
    </w:p>
    <w:p w:rsidR="00324929" w:rsidRDefault="00324929" w:rsidP="00324929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Rab, 07. rujna 2026.</w:t>
      </w:r>
    </w:p>
    <w:p w:rsidR="00324929" w:rsidRDefault="00324929" w:rsidP="00324929"/>
    <w:p w:rsidR="00324929" w:rsidRDefault="00324929">
      <w:bookmarkStart w:id="0" w:name="_GoBack"/>
      <w:bookmarkEnd w:id="0"/>
    </w:p>
    <w:sectPr w:rsidR="003249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0F4"/>
    <w:rsid w:val="000962FA"/>
    <w:rsid w:val="00324929"/>
    <w:rsid w:val="003820F4"/>
    <w:rsid w:val="00563A75"/>
    <w:rsid w:val="005A04C4"/>
    <w:rsid w:val="006C4B46"/>
    <w:rsid w:val="00797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9FA8E"/>
  <w15:chartTrackingRefBased/>
  <w15:docId w15:val="{A3346C4E-AFE2-4A30-9CD3-B9B30A6B1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kern w:val="2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4929"/>
    <w:pPr>
      <w:spacing w:line="252" w:lineRule="auto"/>
    </w:pPr>
    <w:rPr>
      <w:rFonts w:eastAsia="Calibri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797E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97ED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2F9792-4E03-4332-ADD2-FC0AD401D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5</Pages>
  <Words>1141</Words>
  <Characters>6508</Characters>
  <Application>Microsoft Office Word</Application>
  <DocSecurity>0</DocSecurity>
  <Lines>54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 Gazilj Mrđa</dc:creator>
  <cp:keywords/>
  <dc:description/>
  <cp:lastModifiedBy>Ilaria Gazilj Mrđa</cp:lastModifiedBy>
  <cp:revision>4</cp:revision>
  <cp:lastPrinted>2026-09-07T12:40:00Z</cp:lastPrinted>
  <dcterms:created xsi:type="dcterms:W3CDTF">2026-09-07T07:22:00Z</dcterms:created>
  <dcterms:modified xsi:type="dcterms:W3CDTF">2026-09-07T12:43:00Z</dcterms:modified>
</cp:coreProperties>
</file>