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5B7" w:rsidRDefault="00BC25B7" w:rsidP="00BC25B7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17. rujna 2026. godine donosi,</w:t>
      </w:r>
    </w:p>
    <w:p w:rsidR="00BC25B7" w:rsidRDefault="00BC25B7" w:rsidP="00BC25B7">
      <w:pPr>
        <w:spacing w:after="0"/>
        <w:rPr>
          <w:sz w:val="24"/>
          <w:szCs w:val="24"/>
        </w:rPr>
      </w:pPr>
    </w:p>
    <w:p w:rsidR="00BC25B7" w:rsidRDefault="00BC25B7" w:rsidP="00BC25B7">
      <w:pPr>
        <w:spacing w:after="0"/>
        <w:rPr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BC25B7" w:rsidRDefault="00BC25B7" w:rsidP="00BC25B7">
      <w:pPr>
        <w:spacing w:after="0" w:line="240" w:lineRule="auto"/>
        <w:jc w:val="both"/>
        <w:rPr>
          <w:sz w:val="24"/>
          <w:szCs w:val="24"/>
        </w:rPr>
      </w:pPr>
    </w:p>
    <w:p w:rsidR="00BC25B7" w:rsidRDefault="00BC25B7" w:rsidP="00BC25B7">
      <w:pPr>
        <w:spacing w:after="0" w:line="240" w:lineRule="auto"/>
        <w:rPr>
          <w:sz w:val="24"/>
          <w:szCs w:val="24"/>
        </w:rPr>
      </w:pPr>
    </w:p>
    <w:p w:rsidR="00BC25B7" w:rsidRPr="00BC25B7" w:rsidRDefault="00BC25B7" w:rsidP="00BC25B7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BC25B7">
        <w:rPr>
          <w:sz w:val="24"/>
          <w:szCs w:val="24"/>
        </w:rPr>
        <w:t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izmjene i dopune prostorno planske dokumentacije prema zahtjevu Davork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Renjak</w:t>
      </w:r>
      <w:proofErr w:type="spellEnd"/>
      <w:r>
        <w:rPr>
          <w:sz w:val="24"/>
          <w:szCs w:val="24"/>
        </w:rPr>
        <w:t>, Rim 86, 10000 Zagreb.</w:t>
      </w:r>
    </w:p>
    <w:p w:rsidR="00BC25B7" w:rsidRPr="00BC25B7" w:rsidRDefault="00BC25B7" w:rsidP="00BC25B7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BC25B7">
        <w:rPr>
          <w:sz w:val="24"/>
          <w:szCs w:val="24"/>
        </w:rPr>
        <w:t>Predmetni zahtjev može biti predmet i razmatrati se prilikom izrade novog Prostornog plana uređenja Grada Raba ili sveobuhvatne izmjene i dopune Prosto</w:t>
      </w:r>
      <w:r>
        <w:rPr>
          <w:sz w:val="24"/>
          <w:szCs w:val="24"/>
        </w:rPr>
        <w:t>rnog plana uređenja Grada Raba.</w:t>
      </w:r>
    </w:p>
    <w:p w:rsidR="00BC25B7" w:rsidRDefault="00BC25B7" w:rsidP="00BC25B7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Zaključa</w:t>
      </w:r>
      <w:r w:rsidRPr="00BC25B7">
        <w:rPr>
          <w:sz w:val="24"/>
          <w:szCs w:val="24"/>
        </w:rPr>
        <w:t>k se dostavlja Upravnom odjelu ureda Grada, investicija i razvoja, na provedbu.</w:t>
      </w:r>
    </w:p>
    <w:p w:rsidR="00D3332E" w:rsidRDefault="00D3332E" w:rsidP="00BC25B7">
      <w:pPr>
        <w:spacing w:before="240"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BC25B7" w:rsidRDefault="00BC25B7" w:rsidP="00BC25B7">
      <w:pPr>
        <w:spacing w:after="0" w:line="240" w:lineRule="auto"/>
        <w:rPr>
          <w:sz w:val="24"/>
          <w:szCs w:val="24"/>
        </w:rPr>
      </w:pPr>
    </w:p>
    <w:p w:rsidR="00BC25B7" w:rsidRDefault="00BC25B7" w:rsidP="00BC25B7">
      <w:pPr>
        <w:spacing w:after="0" w:line="240" w:lineRule="auto"/>
        <w:rPr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BC25B7" w:rsidRDefault="00BC25B7" w:rsidP="00BC25B7">
      <w:pPr>
        <w:spacing w:after="0"/>
        <w:rPr>
          <w:b/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BC25B7" w:rsidRDefault="00BC25B7" w:rsidP="00BC25B7">
      <w:pPr>
        <w:spacing w:after="0"/>
        <w:rPr>
          <w:b/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</w:p>
    <w:p w:rsidR="00BC25B7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023-01/26-01/136</w:t>
      </w:r>
    </w:p>
    <w:p w:rsidR="00C24B58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BC25B7" w:rsidRDefault="00BC25B7" w:rsidP="00BC25B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17. rujna 2026.</w:t>
      </w:r>
    </w:p>
    <w:p w:rsidR="000962FA" w:rsidRDefault="000962FA"/>
    <w:p w:rsidR="00C24B58" w:rsidRDefault="00C24B58"/>
    <w:p w:rsidR="007C3906" w:rsidRDefault="007C3906"/>
    <w:p w:rsidR="007C3906" w:rsidRDefault="007C3906"/>
    <w:p w:rsidR="007C3906" w:rsidRDefault="007C3906"/>
    <w:p w:rsidR="007C3906" w:rsidRDefault="007C3906"/>
    <w:p w:rsidR="007C3906" w:rsidRDefault="007C3906"/>
    <w:p w:rsidR="007C3906" w:rsidRDefault="007C3906"/>
    <w:p w:rsidR="007C3906" w:rsidRDefault="007C3906"/>
    <w:p w:rsidR="007C3906" w:rsidRDefault="007C3906"/>
    <w:p w:rsidR="007C3906" w:rsidRDefault="007C3906"/>
    <w:p w:rsidR="00C24B58" w:rsidRDefault="00C24B58" w:rsidP="00C24B5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17. rujna 2026. godine donosi,</w:t>
      </w:r>
    </w:p>
    <w:p w:rsidR="00C24B58" w:rsidRDefault="00C24B58" w:rsidP="00C24B58">
      <w:pPr>
        <w:spacing w:after="0"/>
        <w:rPr>
          <w:sz w:val="24"/>
          <w:szCs w:val="24"/>
        </w:rPr>
      </w:pPr>
    </w:p>
    <w:p w:rsidR="00C24B58" w:rsidRDefault="00C24B58" w:rsidP="00C24B58">
      <w:pPr>
        <w:spacing w:after="0"/>
        <w:rPr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C24B58" w:rsidRDefault="00C24B58" w:rsidP="00C24B58">
      <w:pPr>
        <w:spacing w:after="0" w:line="240" w:lineRule="auto"/>
        <w:jc w:val="both"/>
        <w:rPr>
          <w:sz w:val="24"/>
          <w:szCs w:val="24"/>
        </w:rPr>
      </w:pPr>
    </w:p>
    <w:p w:rsidR="00C24B58" w:rsidRDefault="00C24B58" w:rsidP="00C24B58">
      <w:pPr>
        <w:spacing w:after="0" w:line="240" w:lineRule="auto"/>
        <w:rPr>
          <w:sz w:val="24"/>
          <w:szCs w:val="24"/>
        </w:rPr>
      </w:pPr>
    </w:p>
    <w:p w:rsidR="00C24B58" w:rsidRPr="00C24B58" w:rsidRDefault="00C24B58" w:rsidP="00C24B5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24B58">
        <w:rPr>
          <w:sz w:val="24"/>
          <w:szCs w:val="24"/>
        </w:rPr>
        <w:t xml:space="preserve">Prihvaća se prijedlog jednostavne nabave za korištenje sustava PAZIGRAD u segmentu prometnog redarstva, temeljem ponude b PON-2026-373 RAO d.o.o., Hermana </w:t>
      </w:r>
      <w:proofErr w:type="spellStart"/>
      <w:r w:rsidRPr="00C24B58">
        <w:rPr>
          <w:sz w:val="24"/>
          <w:szCs w:val="24"/>
        </w:rPr>
        <w:t>Bužana</w:t>
      </w:r>
      <w:proofErr w:type="spellEnd"/>
      <w:r w:rsidRPr="00C24B58">
        <w:rPr>
          <w:sz w:val="24"/>
          <w:szCs w:val="24"/>
        </w:rPr>
        <w:t xml:space="preserve"> 3, 10000 Zagreb, OIB 94111301877 od 09. rujna 2026. godine u iznosu od 10.320,00 € bez  PDV-a, te se supotpisuje obrazac zahtjevu za jednostavnu na</w:t>
      </w:r>
      <w:r>
        <w:rPr>
          <w:sz w:val="24"/>
          <w:szCs w:val="24"/>
        </w:rPr>
        <w:t>bavu ( obrazac JN1 u privitku).</w:t>
      </w:r>
    </w:p>
    <w:p w:rsidR="00C24B58" w:rsidRPr="00C24B58" w:rsidRDefault="00C24B58" w:rsidP="00C24B58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C24B58">
        <w:rPr>
          <w:sz w:val="24"/>
          <w:szCs w:val="24"/>
        </w:rPr>
        <w:t>Sa tvrtkom iz točke 1. ovog Zaključka potpisati će se Ugovor o  korištenju  sustava PAZIGRAD (Prometno redarstvo).</w:t>
      </w:r>
    </w:p>
    <w:p w:rsidR="00C24B58" w:rsidRDefault="00C24B58" w:rsidP="00C24B58">
      <w:pPr>
        <w:spacing w:before="240" w:after="0" w:line="240" w:lineRule="auto"/>
        <w:jc w:val="both"/>
        <w:rPr>
          <w:sz w:val="24"/>
          <w:szCs w:val="24"/>
        </w:rPr>
      </w:pPr>
      <w:r w:rsidRPr="00C24B58">
        <w:rPr>
          <w:sz w:val="24"/>
          <w:szCs w:val="24"/>
        </w:rPr>
        <w:t xml:space="preserve">3.  Zaključak se dostavlja Upravnom odjelu za komunalni sustav i zaštitu okoliša i </w:t>
      </w:r>
      <w:r w:rsidRPr="00C24B58">
        <w:rPr>
          <w:sz w:val="24"/>
          <w:szCs w:val="24"/>
        </w:rPr>
        <w:tab/>
        <w:t xml:space="preserve">     Upravnom odjelu za financije na provedbu.</w:t>
      </w:r>
    </w:p>
    <w:p w:rsidR="00C24B58" w:rsidRDefault="00C24B58" w:rsidP="00C24B58">
      <w:pPr>
        <w:spacing w:after="0" w:line="240" w:lineRule="auto"/>
        <w:rPr>
          <w:sz w:val="24"/>
          <w:szCs w:val="24"/>
        </w:rPr>
      </w:pPr>
    </w:p>
    <w:p w:rsidR="00C24B58" w:rsidRDefault="00C24B58" w:rsidP="00C24B58">
      <w:pPr>
        <w:spacing w:after="0" w:line="240" w:lineRule="auto"/>
        <w:rPr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C24B58" w:rsidRDefault="00C24B58" w:rsidP="00C24B58">
      <w:pPr>
        <w:spacing w:after="0"/>
        <w:rPr>
          <w:b/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C24B58" w:rsidRDefault="00C24B58" w:rsidP="00C24B58">
      <w:pPr>
        <w:spacing w:after="0"/>
        <w:rPr>
          <w:b/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023-01/26-01/136</w:t>
      </w: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C24B58" w:rsidRDefault="00C24B58" w:rsidP="00C24B5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17. rujna 2026.</w:t>
      </w:r>
    </w:p>
    <w:p w:rsidR="007C3906" w:rsidRDefault="007C3906"/>
    <w:sectPr w:rsidR="007C3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B7"/>
    <w:rsid w:val="000962FA"/>
    <w:rsid w:val="007C3906"/>
    <w:rsid w:val="00BC25B7"/>
    <w:rsid w:val="00C24B58"/>
    <w:rsid w:val="00D3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916F"/>
  <w15:chartTrackingRefBased/>
  <w15:docId w15:val="{A8155600-254D-417D-AD96-CB839178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B58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4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4B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9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4</cp:revision>
  <cp:lastPrinted>2026-09-17T07:58:00Z</cp:lastPrinted>
  <dcterms:created xsi:type="dcterms:W3CDTF">2026-09-17T04:53:00Z</dcterms:created>
  <dcterms:modified xsi:type="dcterms:W3CDTF">2026-09-17T07:59:00Z</dcterms:modified>
</cp:coreProperties>
</file>